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header.xml" ContentType="application/vnd.openxmlformats-officedocument.wordprocessingml.header+xml"/>
  <Override PartName="/word/people.xml" ContentType="application/vnd.openxmlformats-officedocument.wordprocessingml.people+xml"/>
  <Override PartName="/word/numbering.xml" ContentType="application/vnd.openxmlformats-officedocument.wordprocessingml.numbering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4DB93B3" w:rsidP="6E975D95" w:rsidRDefault="54DB93B3" w14:paraId="0B5731D8" w14:textId="114C40CD">
      <w:pPr>
        <w:pStyle w:val="Normal"/>
        <w:rPr>
          <w:b w:val="1"/>
          <w:bCs w:val="1"/>
          <w:sz w:val="32"/>
          <w:szCs w:val="32"/>
        </w:rPr>
      </w:pPr>
      <w:r w:rsidRPr="6E975D95" w:rsidR="54DB93B3">
        <w:rPr>
          <w:b w:val="1"/>
          <w:bCs w:val="1"/>
          <w:sz w:val="32"/>
          <w:szCs w:val="32"/>
        </w:rPr>
        <w:t>Tehtäviä luokkaopetukseen</w:t>
      </w:r>
    </w:p>
    <w:p w:rsidR="3C7082ED" w:rsidP="3C7082ED" w:rsidRDefault="3C7082ED" w14:paraId="10C75FA9" w14:textId="27A267A7">
      <w:pPr>
        <w:pStyle w:val="Normal"/>
        <w:rPr>
          <w:b w:val="1"/>
          <w:bCs w:val="1"/>
          <w:color w:val="auto"/>
          <w:sz w:val="24"/>
          <w:szCs w:val="24"/>
        </w:rPr>
      </w:pPr>
    </w:p>
    <w:p w:rsidR="6D9148E0" w:rsidP="1C7A873A" w:rsidRDefault="6D9148E0" w14:paraId="19D22851" w14:textId="17CB1451">
      <w:pPr>
        <w:pStyle w:val="Normal"/>
        <w:rPr>
          <w:b w:val="1"/>
          <w:bCs w:val="1"/>
          <w:color w:val="auto"/>
          <w:sz w:val="24"/>
          <w:szCs w:val="24"/>
        </w:rPr>
      </w:pPr>
      <w:r w:rsidRPr="1C7A873A" w:rsidR="1768C176">
        <w:rPr>
          <w:b w:val="1"/>
          <w:bCs w:val="1"/>
          <w:color w:val="auto"/>
          <w:sz w:val="24"/>
          <w:szCs w:val="24"/>
        </w:rPr>
        <w:t>Opetuksen ta</w:t>
      </w:r>
      <w:r w:rsidRPr="1C7A873A" w:rsidR="6D9148E0">
        <w:rPr>
          <w:b w:val="1"/>
          <w:bCs w:val="1"/>
          <w:color w:val="auto"/>
          <w:sz w:val="24"/>
          <w:szCs w:val="24"/>
        </w:rPr>
        <w:t>voitteet:</w:t>
      </w:r>
    </w:p>
    <w:p w:rsidR="6D9148E0" w:rsidP="1C7A873A" w:rsidRDefault="6D9148E0" w14:paraId="42BEA529" w14:textId="5E56A55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C7A873A" w:rsidR="6D9148E0">
        <w:rPr>
          <w:sz w:val="24"/>
          <w:szCs w:val="24"/>
        </w:rPr>
        <w:t>Opettaa oppilaille verkkokaupankäyntiin liittyviä käsitteitä</w:t>
      </w:r>
      <w:r w:rsidRPr="1C7A873A" w:rsidR="4BA9E031">
        <w:rPr>
          <w:sz w:val="24"/>
          <w:szCs w:val="24"/>
        </w:rPr>
        <w:t>.</w:t>
      </w:r>
    </w:p>
    <w:p w:rsidR="6D9148E0" w:rsidP="1C7A873A" w:rsidRDefault="6D9148E0" w14:paraId="2D8AD2D4" w14:textId="4FE62A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C7A873A" w:rsidR="6D9148E0">
        <w:rPr>
          <w:sz w:val="24"/>
          <w:szCs w:val="24"/>
        </w:rPr>
        <w:t>Ohja</w:t>
      </w:r>
      <w:r w:rsidRPr="1C7A873A" w:rsidR="6F892BE0">
        <w:rPr>
          <w:sz w:val="24"/>
          <w:szCs w:val="24"/>
        </w:rPr>
        <w:t>ta</w:t>
      </w:r>
      <w:r w:rsidRPr="1C7A873A" w:rsidR="6D9148E0">
        <w:rPr>
          <w:sz w:val="24"/>
          <w:szCs w:val="24"/>
        </w:rPr>
        <w:t xml:space="preserve"> oppilasta tunnistamaan oikeutensa ja velvollisuutensa kuluttajana verkossa</w:t>
      </w:r>
      <w:r w:rsidRPr="1C7A873A" w:rsidR="008A3234">
        <w:rPr>
          <w:sz w:val="24"/>
          <w:szCs w:val="24"/>
        </w:rPr>
        <w:t xml:space="preserve"> asioidessa.</w:t>
      </w:r>
    </w:p>
    <w:p w:rsidR="6D9148E0" w:rsidP="41340AC8" w:rsidRDefault="6D9148E0" w14:paraId="5776BA1E" w14:textId="703F896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C7A873A" w:rsidR="6D9148E0">
        <w:rPr>
          <w:sz w:val="24"/>
          <w:szCs w:val="24"/>
        </w:rPr>
        <w:t>Auttaa oppilaita tunnistamaan, mitkä asiat vaikuttavat verkosta ostetun tavaran ja palvelun hintaan</w:t>
      </w:r>
      <w:r w:rsidRPr="1C7A873A" w:rsidR="716C69C9">
        <w:rPr>
          <w:sz w:val="24"/>
          <w:szCs w:val="24"/>
        </w:rPr>
        <w:t>.</w:t>
      </w:r>
    </w:p>
    <w:p w:rsidR="6D9148E0" w:rsidP="41340AC8" w:rsidRDefault="6D9148E0" w14:paraId="734EAE7E" w14:textId="49FDA0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C7A873A" w:rsidR="6D9148E0">
        <w:rPr>
          <w:sz w:val="24"/>
          <w:szCs w:val="24"/>
        </w:rPr>
        <w:t>Herättää oppilaita tiedostamaan verkkokaupan käytänteitä kuten kohdennettua mainontaa</w:t>
      </w:r>
      <w:r w:rsidRPr="1C7A873A" w:rsidR="75972AD5">
        <w:rPr>
          <w:sz w:val="24"/>
          <w:szCs w:val="24"/>
        </w:rPr>
        <w:t xml:space="preserve"> ja pimeitä käytänteitä.</w:t>
      </w:r>
    </w:p>
    <w:p w:rsidR="6D9148E0" w:rsidP="41340AC8" w:rsidRDefault="6D9148E0" w14:paraId="7F33575B" w14:textId="250C33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E975D95" w:rsidR="261F56F9">
        <w:rPr>
          <w:sz w:val="24"/>
          <w:szCs w:val="24"/>
        </w:rPr>
        <w:t>Motivoi oppilaita vastuulliseen</w:t>
      </w:r>
      <w:r w:rsidRPr="6E975D95" w:rsidR="2C1F290B">
        <w:rPr>
          <w:sz w:val="24"/>
          <w:szCs w:val="24"/>
        </w:rPr>
        <w:t xml:space="preserve"> oman</w:t>
      </w:r>
      <w:r w:rsidRPr="6E975D95" w:rsidR="261F56F9">
        <w:rPr>
          <w:sz w:val="24"/>
          <w:szCs w:val="24"/>
        </w:rPr>
        <w:t xml:space="preserve"> talouden hallintaan</w:t>
      </w:r>
      <w:r w:rsidRPr="6E975D95" w:rsidR="2A881046">
        <w:rPr>
          <w:sz w:val="24"/>
          <w:szCs w:val="24"/>
        </w:rPr>
        <w:t>.</w:t>
      </w:r>
    </w:p>
    <w:p w:rsidR="28512574" w:rsidP="6E975D95" w:rsidRDefault="28512574" w14:paraId="4829E235" w14:textId="5F322F0A">
      <w:pPr>
        <w:pStyle w:val="ListParagraph"/>
        <w:ind w:left="720"/>
        <w:rPr>
          <w:sz w:val="24"/>
          <w:szCs w:val="24"/>
        </w:rPr>
      </w:pPr>
    </w:p>
    <w:p w:rsidR="28512574" w:rsidP="6E975D95" w:rsidRDefault="28512574" w14:paraId="5843ED25" w14:textId="39D7232F">
      <w:pPr>
        <w:pStyle w:val="ListParagraph"/>
        <w:ind w:left="720"/>
        <w:rPr>
          <w:sz w:val="24"/>
          <w:szCs w:val="24"/>
        </w:rPr>
      </w:pPr>
    </w:p>
    <w:p w:rsidR="28512574" w:rsidP="1C7A873A" w:rsidRDefault="28512574" w14:paraId="72FF3313" w14:textId="2D4B3AA6">
      <w:pPr>
        <w:pStyle w:val="Normal"/>
      </w:pPr>
      <w:r w:rsidR="75971F55">
        <w:drawing>
          <wp:inline wp14:editId="49801EC0" wp14:anchorId="5F47EEA9">
            <wp:extent cx="3596470" cy="2397647"/>
            <wp:effectExtent l="0" t="0" r="0" b="0"/>
            <wp:docPr id="64672815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00930638" name="Picture 1000930638"/>
                    <pic:cNvPicPr/>
                  </pic:nvPicPr>
                  <pic:blipFill>
                    <a:blip xmlns:r="http://schemas.openxmlformats.org/officeDocument/2006/relationships" r:embed="rId52940409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96470" cy="239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E975D95" w:rsidP="6E975D95" w:rsidRDefault="6E975D95" w14:paraId="29D4517C" w14:textId="2EDAC1B8">
      <w:pPr>
        <w:pStyle w:val="Normal"/>
        <w:rPr>
          <w:b w:val="1"/>
          <w:bCs w:val="1"/>
          <w:sz w:val="24"/>
          <w:szCs w:val="24"/>
        </w:rPr>
      </w:pPr>
    </w:p>
    <w:p w:rsidR="28512574" w:rsidP="1C7A873A" w:rsidRDefault="28512574" w14:paraId="41B0904E" w14:textId="502BEDC5">
      <w:pPr>
        <w:pStyle w:val="Normal"/>
        <w:rPr>
          <w:b w:val="1"/>
          <w:bCs w:val="1"/>
          <w:sz w:val="24"/>
          <w:szCs w:val="24"/>
        </w:rPr>
      </w:pPr>
      <w:r w:rsidRPr="1C7A873A" w:rsidR="386FA527">
        <w:rPr>
          <w:b w:val="1"/>
          <w:bCs w:val="1"/>
          <w:sz w:val="24"/>
          <w:szCs w:val="24"/>
        </w:rPr>
        <w:t>Ohjeet harjoitusten käyttöön</w:t>
      </w:r>
    </w:p>
    <w:p w:rsidR="28512574" w:rsidP="1C7A873A" w:rsidRDefault="28512574" w14:paraId="7C51D60B" w14:textId="44F69E28">
      <w:pPr>
        <w:pStyle w:val="Normal"/>
        <w:rPr>
          <w:b w:val="0"/>
          <w:bCs w:val="0"/>
          <w:sz w:val="24"/>
          <w:szCs w:val="24"/>
        </w:rPr>
      </w:pPr>
      <w:r w:rsidRPr="1C7A873A" w:rsidR="09E48D89">
        <w:rPr>
          <w:b w:val="0"/>
          <w:bCs w:val="0"/>
          <w:sz w:val="24"/>
          <w:szCs w:val="24"/>
        </w:rPr>
        <w:t xml:space="preserve">1. </w:t>
      </w:r>
      <w:r w:rsidRPr="1C7A873A" w:rsidR="038C7EB0">
        <w:rPr>
          <w:b w:val="0"/>
          <w:bCs w:val="0"/>
          <w:sz w:val="24"/>
          <w:szCs w:val="24"/>
        </w:rPr>
        <w:t>Seuraavat harjoitukset on tarkoitettu pari- tai ryhmätehtäviksi luokkahuoneopetukseen</w:t>
      </w:r>
      <w:r w:rsidRPr="1C7A873A" w:rsidR="25E5E604">
        <w:rPr>
          <w:b w:val="0"/>
          <w:bCs w:val="0"/>
          <w:sz w:val="24"/>
          <w:szCs w:val="24"/>
        </w:rPr>
        <w:t>.</w:t>
      </w:r>
    </w:p>
    <w:p w:rsidR="28512574" w:rsidP="1C7A873A" w:rsidRDefault="28512574" w14:paraId="4F9E7DB4" w14:textId="2CF9BFA4">
      <w:pPr>
        <w:pStyle w:val="Normal"/>
        <w:rPr>
          <w:b w:val="0"/>
          <w:bCs w:val="0"/>
          <w:sz w:val="24"/>
          <w:szCs w:val="24"/>
        </w:rPr>
      </w:pPr>
      <w:r w:rsidRPr="1C7A873A" w:rsidR="25E5E604">
        <w:rPr>
          <w:b w:val="0"/>
          <w:bCs w:val="0"/>
          <w:sz w:val="24"/>
          <w:szCs w:val="24"/>
        </w:rPr>
        <w:t xml:space="preserve">2. </w:t>
      </w:r>
      <w:r w:rsidRPr="1C7A873A" w:rsidR="7744473C">
        <w:rPr>
          <w:b w:val="0"/>
          <w:bCs w:val="0"/>
          <w:sz w:val="24"/>
          <w:szCs w:val="24"/>
        </w:rPr>
        <w:t>Teht</w:t>
      </w:r>
      <w:r w:rsidRPr="1C7A873A" w:rsidR="6B913C9D">
        <w:rPr>
          <w:b w:val="0"/>
          <w:bCs w:val="0"/>
          <w:sz w:val="24"/>
          <w:szCs w:val="24"/>
        </w:rPr>
        <w:t>äv</w:t>
      </w:r>
      <w:r w:rsidRPr="1C7A873A" w:rsidR="655EDEF6">
        <w:rPr>
          <w:b w:val="0"/>
          <w:bCs w:val="0"/>
          <w:sz w:val="24"/>
          <w:szCs w:val="24"/>
        </w:rPr>
        <w:t>i</w:t>
      </w:r>
      <w:r w:rsidRPr="1C7A873A" w:rsidR="6B913C9D">
        <w:rPr>
          <w:b w:val="0"/>
          <w:bCs w:val="0"/>
          <w:sz w:val="24"/>
          <w:szCs w:val="24"/>
        </w:rPr>
        <w:t>ssä harjoitellaan</w:t>
      </w:r>
      <w:r w:rsidRPr="1C7A873A" w:rsidR="7744473C">
        <w:rPr>
          <w:b w:val="0"/>
          <w:bCs w:val="0"/>
          <w:sz w:val="24"/>
          <w:szCs w:val="24"/>
        </w:rPr>
        <w:t xml:space="preserve"> tiedonhakua</w:t>
      </w:r>
      <w:r w:rsidRPr="1C7A873A" w:rsidR="58C23540">
        <w:rPr>
          <w:b w:val="0"/>
          <w:bCs w:val="0"/>
          <w:sz w:val="24"/>
          <w:szCs w:val="24"/>
        </w:rPr>
        <w:t xml:space="preserve">, </w:t>
      </w:r>
      <w:r w:rsidRPr="1C7A873A" w:rsidR="7744473C">
        <w:rPr>
          <w:b w:val="0"/>
          <w:bCs w:val="0"/>
          <w:sz w:val="24"/>
          <w:szCs w:val="24"/>
        </w:rPr>
        <w:t>toiminnallisuutta</w:t>
      </w:r>
      <w:r w:rsidRPr="1C7A873A" w:rsidR="6C8A8125">
        <w:rPr>
          <w:b w:val="0"/>
          <w:bCs w:val="0"/>
          <w:sz w:val="24"/>
          <w:szCs w:val="24"/>
        </w:rPr>
        <w:t xml:space="preserve"> ja kriittistä ajattelua</w:t>
      </w:r>
      <w:r w:rsidRPr="1C7A873A" w:rsidR="7744473C">
        <w:rPr>
          <w:b w:val="0"/>
          <w:bCs w:val="0"/>
          <w:sz w:val="24"/>
          <w:szCs w:val="24"/>
        </w:rPr>
        <w:t xml:space="preserve">. </w:t>
      </w:r>
      <w:r w:rsidRPr="1C7A873A" w:rsidR="07C48C19">
        <w:rPr>
          <w:b w:val="0"/>
          <w:bCs w:val="0"/>
          <w:sz w:val="24"/>
          <w:szCs w:val="24"/>
        </w:rPr>
        <w:t>Tehtävien</w:t>
      </w:r>
      <w:r w:rsidRPr="1C7A873A" w:rsidR="07C48C19">
        <w:rPr>
          <w:b w:val="0"/>
          <w:bCs w:val="0"/>
          <w:sz w:val="24"/>
          <w:szCs w:val="24"/>
        </w:rPr>
        <w:t xml:space="preserve"> teossa</w:t>
      </w:r>
      <w:r w:rsidRPr="1C7A873A" w:rsidR="7744473C">
        <w:rPr>
          <w:b w:val="0"/>
          <w:bCs w:val="0"/>
          <w:sz w:val="24"/>
          <w:szCs w:val="24"/>
        </w:rPr>
        <w:t xml:space="preserve"> tarvitaan digitaalista laitetta</w:t>
      </w:r>
      <w:r w:rsidRPr="1C7A873A" w:rsidR="69F533F4">
        <w:rPr>
          <w:b w:val="0"/>
          <w:bCs w:val="0"/>
          <w:sz w:val="24"/>
          <w:szCs w:val="24"/>
        </w:rPr>
        <w:t>,</w:t>
      </w:r>
      <w:r w:rsidRPr="1C7A873A" w:rsidR="7744473C">
        <w:rPr>
          <w:b w:val="0"/>
          <w:bCs w:val="0"/>
          <w:sz w:val="24"/>
          <w:szCs w:val="24"/>
        </w:rPr>
        <w:t xml:space="preserve"> kuten tietokonetta tai puhelinta.</w:t>
      </w:r>
    </w:p>
    <w:p w:rsidR="3C7082ED" w:rsidP="6E975D95" w:rsidRDefault="3C7082ED" w14:paraId="60DAE43C" w14:textId="2787A0E4">
      <w:pPr>
        <w:pStyle w:val="Normal"/>
        <w:rPr>
          <w:b w:val="0"/>
          <w:bCs w:val="0"/>
          <w:sz w:val="24"/>
          <w:szCs w:val="24"/>
        </w:rPr>
      </w:pPr>
      <w:r w:rsidRPr="6E975D95" w:rsidR="7F1B2E27">
        <w:rPr>
          <w:b w:val="0"/>
          <w:bCs w:val="0"/>
          <w:sz w:val="24"/>
          <w:szCs w:val="24"/>
        </w:rPr>
        <w:t>3. Tehtävät ovat käyttövalmiita, ja ne voidaan sellaisenaan kopioida opiskelijoille käyttöön.</w:t>
      </w:r>
    </w:p>
    <w:p w:rsidR="3C7082ED" w:rsidP="3C7082ED" w:rsidRDefault="3C7082ED" w14:paraId="09C65C3B" w14:textId="2B61CFBF">
      <w:pPr>
        <w:pStyle w:val="Normal"/>
      </w:pPr>
    </w:p>
    <w:p w:rsidR="3C7082ED" w:rsidP="3C7082ED" w:rsidRDefault="3C7082ED" w14:paraId="73966E7A" w14:textId="3176A5B1">
      <w:pPr>
        <w:pStyle w:val="Normal"/>
      </w:pPr>
    </w:p>
    <w:p w:rsidR="3C7082ED" w:rsidP="6E975D95" w:rsidRDefault="3C7082ED" w14:paraId="02E86D55" w14:textId="7DD3F058">
      <w:pPr>
        <w:pStyle w:val="Normal"/>
        <w:rPr>
          <w:b w:val="0"/>
          <w:bCs w:val="0"/>
          <w:sz w:val="24"/>
          <w:szCs w:val="24"/>
        </w:rPr>
      </w:pPr>
      <w:r>
        <w:br/>
      </w:r>
    </w:p>
    <w:p w:rsidR="28512574" w:rsidP="1C7A873A" w:rsidRDefault="28512574" w14:paraId="6EBAD2F4" w14:textId="526BD48E">
      <w:pPr>
        <w:pStyle w:val="Normal"/>
        <w:rPr>
          <w:b w:val="1"/>
          <w:bCs w:val="1"/>
          <w:sz w:val="28"/>
          <w:szCs w:val="28"/>
        </w:rPr>
      </w:pPr>
      <w:r w:rsidRPr="6E975D95" w:rsidR="028AFA3F">
        <w:rPr>
          <w:b w:val="1"/>
          <w:bCs w:val="1"/>
        </w:rPr>
        <w:t xml:space="preserve">Harjoitus </w:t>
      </w:r>
      <w:r w:rsidRPr="6E975D95" w:rsidR="201D2D1D">
        <w:rPr>
          <w:b w:val="1"/>
          <w:bCs w:val="1"/>
        </w:rPr>
        <w:t xml:space="preserve">1) </w:t>
      </w:r>
      <w:r w:rsidRPr="6E975D95" w:rsidR="264C80FB">
        <w:rPr>
          <w:b w:val="1"/>
          <w:bCs w:val="1"/>
        </w:rPr>
        <w:t>Tutkitaan verkkokauppoja</w:t>
      </w:r>
    </w:p>
    <w:p w:rsidR="28512574" w:rsidP="1C7A873A" w:rsidRDefault="28512574" w14:paraId="58C3314A" w14:textId="12D66121">
      <w:pPr>
        <w:rPr>
          <w:b w:val="0"/>
          <w:bCs w:val="0"/>
          <w:sz w:val="24"/>
          <w:szCs w:val="24"/>
        </w:rPr>
      </w:pPr>
      <w:r w:rsidRPr="1C7A873A" w:rsidR="28512574">
        <w:rPr>
          <w:b w:val="0"/>
          <w:bCs w:val="0"/>
          <w:sz w:val="24"/>
          <w:szCs w:val="24"/>
        </w:rPr>
        <w:t>Valit</w:t>
      </w:r>
      <w:r w:rsidRPr="1C7A873A" w:rsidR="4987E2A1">
        <w:rPr>
          <w:b w:val="0"/>
          <w:bCs w:val="0"/>
          <w:sz w:val="24"/>
          <w:szCs w:val="24"/>
        </w:rPr>
        <w:t>kaa</w:t>
      </w:r>
      <w:r w:rsidRPr="1C7A873A" w:rsidR="28512574">
        <w:rPr>
          <w:b w:val="0"/>
          <w:bCs w:val="0"/>
          <w:sz w:val="24"/>
          <w:szCs w:val="24"/>
        </w:rPr>
        <w:t xml:space="preserve"> kiinnostava verkkokauppa. Tutki</w:t>
      </w:r>
      <w:r w:rsidRPr="1C7A873A" w:rsidR="4FA38C06">
        <w:rPr>
          <w:b w:val="0"/>
          <w:bCs w:val="0"/>
          <w:sz w:val="24"/>
          <w:szCs w:val="24"/>
        </w:rPr>
        <w:t>kaa</w:t>
      </w:r>
      <w:r w:rsidRPr="1C7A873A" w:rsidR="28512574">
        <w:rPr>
          <w:b w:val="0"/>
          <w:bCs w:val="0"/>
          <w:sz w:val="24"/>
          <w:szCs w:val="24"/>
        </w:rPr>
        <w:t xml:space="preserve"> ja poh</w:t>
      </w:r>
      <w:r w:rsidRPr="1C7A873A" w:rsidR="3A3483BC">
        <w:rPr>
          <w:b w:val="0"/>
          <w:bCs w:val="0"/>
          <w:sz w:val="24"/>
          <w:szCs w:val="24"/>
        </w:rPr>
        <w:t>t</w:t>
      </w:r>
      <w:r w:rsidRPr="1C7A873A" w:rsidR="28512574">
        <w:rPr>
          <w:b w:val="0"/>
          <w:bCs w:val="0"/>
          <w:sz w:val="24"/>
          <w:szCs w:val="24"/>
        </w:rPr>
        <w:t>i</w:t>
      </w:r>
      <w:r w:rsidRPr="1C7A873A" w:rsidR="481CBAE3">
        <w:rPr>
          <w:b w:val="0"/>
          <w:bCs w:val="0"/>
          <w:sz w:val="24"/>
          <w:szCs w:val="24"/>
        </w:rPr>
        <w:t xml:space="preserve">kaa yhdessä, </w:t>
      </w:r>
      <w:r w:rsidRPr="1C7A873A" w:rsidR="7AA18BC3">
        <w:rPr>
          <w:b w:val="0"/>
          <w:bCs w:val="0"/>
          <w:sz w:val="24"/>
          <w:szCs w:val="24"/>
        </w:rPr>
        <w:t>m</w:t>
      </w:r>
      <w:r w:rsidRPr="1C7A873A" w:rsidR="770933CF">
        <w:rPr>
          <w:b w:val="0"/>
          <w:bCs w:val="0"/>
          <w:sz w:val="24"/>
          <w:szCs w:val="24"/>
        </w:rPr>
        <w:t>i</w:t>
      </w:r>
      <w:r w:rsidRPr="1C7A873A" w:rsidR="28512574">
        <w:rPr>
          <w:b w:val="0"/>
          <w:bCs w:val="0"/>
          <w:sz w:val="24"/>
          <w:szCs w:val="24"/>
        </w:rPr>
        <w:t>ten s</w:t>
      </w:r>
      <w:r w:rsidRPr="1C7A873A" w:rsidR="758AAFD2">
        <w:rPr>
          <w:b w:val="0"/>
          <w:bCs w:val="0"/>
          <w:sz w:val="24"/>
          <w:szCs w:val="24"/>
        </w:rPr>
        <w:t>ivusto</w:t>
      </w:r>
      <w:r w:rsidRPr="1C7A873A" w:rsidR="28512574">
        <w:rPr>
          <w:b w:val="0"/>
          <w:bCs w:val="0"/>
          <w:sz w:val="24"/>
          <w:szCs w:val="24"/>
        </w:rPr>
        <w:t xml:space="preserve"> on suunniteltu</w:t>
      </w:r>
      <w:r w:rsidRPr="1C7A873A" w:rsidR="0EB0335E">
        <w:rPr>
          <w:b w:val="0"/>
          <w:bCs w:val="0"/>
          <w:sz w:val="24"/>
          <w:szCs w:val="24"/>
        </w:rPr>
        <w:t>.</w:t>
      </w:r>
      <w:r w:rsidRPr="1C7A873A" w:rsidR="28512574">
        <w:rPr>
          <w:b w:val="0"/>
          <w:bCs w:val="0"/>
          <w:sz w:val="24"/>
          <w:szCs w:val="24"/>
        </w:rPr>
        <w:t xml:space="preserve"> </w:t>
      </w:r>
      <w:r w:rsidRPr="1C7A873A" w:rsidR="7A5B7357">
        <w:rPr>
          <w:b w:val="0"/>
          <w:bCs w:val="0"/>
          <w:sz w:val="24"/>
          <w:szCs w:val="24"/>
        </w:rPr>
        <w:t>A</w:t>
      </w:r>
      <w:r w:rsidRPr="1C7A873A" w:rsidR="28512574">
        <w:rPr>
          <w:b w:val="0"/>
          <w:bCs w:val="0"/>
          <w:sz w:val="24"/>
          <w:szCs w:val="24"/>
        </w:rPr>
        <w:t>rvioi</w:t>
      </w:r>
      <w:r w:rsidRPr="1C7A873A" w:rsidR="6B267431">
        <w:rPr>
          <w:b w:val="0"/>
          <w:bCs w:val="0"/>
          <w:sz w:val="24"/>
          <w:szCs w:val="24"/>
        </w:rPr>
        <w:t>k</w:t>
      </w:r>
      <w:r w:rsidRPr="1C7A873A" w:rsidR="28512574">
        <w:rPr>
          <w:b w:val="0"/>
          <w:bCs w:val="0"/>
          <w:sz w:val="24"/>
          <w:szCs w:val="24"/>
        </w:rPr>
        <w:t>aa, miten ostokäyttäytymistä</w:t>
      </w:r>
      <w:r w:rsidRPr="1C7A873A" w:rsidR="26566C2C">
        <w:rPr>
          <w:b w:val="0"/>
          <w:bCs w:val="0"/>
          <w:sz w:val="24"/>
          <w:szCs w:val="24"/>
        </w:rPr>
        <w:t>nne</w:t>
      </w:r>
      <w:r w:rsidRPr="1C7A873A" w:rsidR="28512574">
        <w:rPr>
          <w:b w:val="0"/>
          <w:bCs w:val="0"/>
          <w:sz w:val="24"/>
          <w:szCs w:val="24"/>
        </w:rPr>
        <w:t xml:space="preserve"> ohjataan. </w:t>
      </w:r>
      <w:r w:rsidRPr="1C7A873A" w:rsidR="3D84A898">
        <w:rPr>
          <w:b w:val="0"/>
          <w:bCs w:val="0"/>
          <w:sz w:val="24"/>
          <w:szCs w:val="24"/>
        </w:rPr>
        <w:t>Palaut</w:t>
      </w:r>
      <w:r w:rsidRPr="1C7A873A" w:rsidR="60282372">
        <w:rPr>
          <w:b w:val="0"/>
          <w:bCs w:val="0"/>
          <w:sz w:val="24"/>
          <w:szCs w:val="24"/>
        </w:rPr>
        <w:t>takaa mieleenne</w:t>
      </w:r>
      <w:r w:rsidRPr="1C7A873A" w:rsidR="3D84A898">
        <w:rPr>
          <w:b w:val="0"/>
          <w:bCs w:val="0"/>
          <w:sz w:val="24"/>
          <w:szCs w:val="24"/>
        </w:rPr>
        <w:t xml:space="preserve">, miksi on tärkeää ottaa selvää, missä maassa verkkokauppa sijaitsee. </w:t>
      </w:r>
      <w:r w:rsidRPr="1C7A873A" w:rsidR="56E9B5E3">
        <w:rPr>
          <w:b w:val="0"/>
          <w:bCs w:val="0"/>
          <w:sz w:val="24"/>
          <w:szCs w:val="24"/>
        </w:rPr>
        <w:t>Voit</w:t>
      </w:r>
      <w:r w:rsidRPr="1C7A873A" w:rsidR="600E1E60">
        <w:rPr>
          <w:b w:val="0"/>
          <w:bCs w:val="0"/>
          <w:sz w:val="24"/>
          <w:szCs w:val="24"/>
        </w:rPr>
        <w:t>t</w:t>
      </w:r>
      <w:r w:rsidRPr="1C7A873A" w:rsidR="53292228">
        <w:rPr>
          <w:b w:val="0"/>
          <w:bCs w:val="0"/>
          <w:sz w:val="24"/>
          <w:szCs w:val="24"/>
        </w:rPr>
        <w:t>e</w:t>
      </w:r>
      <w:r w:rsidRPr="1C7A873A" w:rsidR="56E9B5E3">
        <w:rPr>
          <w:b w:val="0"/>
          <w:bCs w:val="0"/>
          <w:sz w:val="24"/>
          <w:szCs w:val="24"/>
        </w:rPr>
        <w:t xml:space="preserve"> käyttää</w:t>
      </w:r>
      <w:r w:rsidRPr="1C7A873A" w:rsidR="28512574">
        <w:rPr>
          <w:b w:val="0"/>
          <w:bCs w:val="0"/>
          <w:sz w:val="24"/>
          <w:szCs w:val="24"/>
        </w:rPr>
        <w:t xml:space="preserve"> </w:t>
      </w:r>
      <w:r w:rsidRPr="1C7A873A" w:rsidR="2993F813">
        <w:rPr>
          <w:b w:val="0"/>
          <w:bCs w:val="0"/>
          <w:sz w:val="24"/>
          <w:szCs w:val="24"/>
        </w:rPr>
        <w:t xml:space="preserve">keskustelun </w:t>
      </w:r>
      <w:r w:rsidRPr="1C7A873A" w:rsidR="28512574">
        <w:rPr>
          <w:b w:val="0"/>
          <w:bCs w:val="0"/>
          <w:sz w:val="24"/>
          <w:szCs w:val="24"/>
        </w:rPr>
        <w:t xml:space="preserve">apuna </w:t>
      </w:r>
      <w:r w:rsidRPr="1C7A873A" w:rsidR="06C453DD">
        <w:rPr>
          <w:b w:val="0"/>
          <w:bCs w:val="0"/>
          <w:sz w:val="24"/>
          <w:szCs w:val="24"/>
        </w:rPr>
        <w:t>alla olevia</w:t>
      </w:r>
      <w:r w:rsidRPr="1C7A873A" w:rsidR="28512574">
        <w:rPr>
          <w:b w:val="0"/>
          <w:bCs w:val="0"/>
          <w:sz w:val="24"/>
          <w:szCs w:val="24"/>
        </w:rPr>
        <w:t xml:space="preserve"> </w:t>
      </w:r>
      <w:r w:rsidRPr="1C7A873A" w:rsidR="28512574">
        <w:rPr>
          <w:b w:val="0"/>
          <w:bCs w:val="0"/>
          <w:sz w:val="24"/>
          <w:szCs w:val="24"/>
        </w:rPr>
        <w:t>kysymyksiä</w:t>
      </w:r>
      <w:r w:rsidRPr="1C7A873A" w:rsidR="768D3BB2">
        <w:rPr>
          <w:b w:val="0"/>
          <w:bCs w:val="0"/>
          <w:sz w:val="24"/>
          <w:szCs w:val="24"/>
        </w:rPr>
        <w:t>:</w:t>
      </w:r>
    </w:p>
    <w:p w:rsidR="7EA161B7" w:rsidP="3C7082ED" w:rsidRDefault="7EA161B7" w14:paraId="3F9BB757" w14:textId="08A505BC">
      <w:pPr>
        <w:pStyle w:val="ListParagraph"/>
        <w:numPr>
          <w:ilvl w:val="0"/>
          <w:numId w:val="1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C7082ED" w:rsidR="7EA161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Tutki, mitä t</w:t>
      </w:r>
      <w:r w:rsidRPr="3C7082ED" w:rsidR="36E4A8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avaroita tai palveluita</w:t>
      </w:r>
      <w:r w:rsidRPr="3C7082ED" w:rsidR="7EA161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3C7082ED" w:rsidR="7EA161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kauppa</w:t>
      </w:r>
      <w:r w:rsidRPr="3C7082ED" w:rsidR="7EA161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3C7082ED" w:rsidR="7EA161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myy</w:t>
      </w:r>
      <w:r w:rsidRPr="3C7082ED" w:rsidR="7AB140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</w:t>
      </w:r>
    </w:p>
    <w:p w:rsidR="28512574" w:rsidP="1C7A873A" w:rsidRDefault="28512574" w14:paraId="0E34FE3D" w14:textId="1B5CA2C7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1C7A873A" w:rsidR="28512574">
        <w:rPr>
          <w:sz w:val="24"/>
          <w:szCs w:val="24"/>
        </w:rPr>
        <w:t>Tarkastele, miten tavarat ja palvelut esitellään sinulle</w:t>
      </w:r>
      <w:r w:rsidRPr="1C7A873A" w:rsidR="43F89E8B">
        <w:rPr>
          <w:sz w:val="24"/>
          <w:szCs w:val="24"/>
        </w:rPr>
        <w:t>.</w:t>
      </w:r>
    </w:p>
    <w:p w:rsidR="28512574" w:rsidP="1C7A873A" w:rsidRDefault="28512574" w14:paraId="2BF0E041" w14:textId="090EF8CC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1C7A873A" w:rsidR="28512574">
        <w:rPr>
          <w:sz w:val="24"/>
          <w:szCs w:val="24"/>
        </w:rPr>
        <w:t>Mitä elementtejä verkkosivulla käytetään ohjailemaan navigointiasi ja etenemistäsi?</w:t>
      </w:r>
    </w:p>
    <w:p w:rsidR="28512574" w:rsidP="1C7A873A" w:rsidRDefault="28512574" w14:paraId="5D671948" w14:textId="473628BC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1C7A873A" w:rsidR="6B4AAD5E">
        <w:rPr>
          <w:sz w:val="24"/>
          <w:szCs w:val="24"/>
        </w:rPr>
        <w:t xml:space="preserve">Millä keinoilla </w:t>
      </w:r>
      <w:r w:rsidRPr="1C7A873A" w:rsidR="28512574">
        <w:rPr>
          <w:sz w:val="24"/>
          <w:szCs w:val="24"/>
        </w:rPr>
        <w:t>sinua</w:t>
      </w:r>
      <w:r w:rsidRPr="1C7A873A" w:rsidR="56E64772">
        <w:rPr>
          <w:sz w:val="24"/>
          <w:szCs w:val="24"/>
        </w:rPr>
        <w:t xml:space="preserve"> kannustetaan</w:t>
      </w:r>
      <w:r w:rsidRPr="1C7A873A" w:rsidR="28512574">
        <w:rPr>
          <w:sz w:val="24"/>
          <w:szCs w:val="24"/>
        </w:rPr>
        <w:t xml:space="preserve"> tekemään heräteostoksia?</w:t>
      </w:r>
    </w:p>
    <w:p w:rsidR="4D424585" w:rsidP="1C7A873A" w:rsidRDefault="4D424585" w14:paraId="6CD8B26F" w14:textId="7114A0E6">
      <w:pPr>
        <w:pStyle w:val="ListParagraph"/>
        <w:numPr>
          <w:ilvl w:val="0"/>
          <w:numId w:val="1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4D4245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Millainen on ostotapahtuma ja mitä maksamisen vaihtoehtoja on tarjolla?</w:t>
      </w:r>
    </w:p>
    <w:p w:rsidR="4D424585" w:rsidP="1C7A873A" w:rsidRDefault="4D424585" w14:paraId="5720B81D" w14:textId="1C913226">
      <w:pPr>
        <w:pStyle w:val="ListParagraph"/>
        <w:numPr>
          <w:ilvl w:val="0"/>
          <w:numId w:val="1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4D4245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Miten asiakaspalvelu toimii ja miten siihen saisi tarvittaessa yhteyttä?</w:t>
      </w:r>
    </w:p>
    <w:p w:rsidR="4D424585" w:rsidP="1C7A873A" w:rsidRDefault="4D424585" w14:paraId="33107FBE" w14:textId="330D72F5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4D4245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Kootkaa vastaukset </w:t>
      </w:r>
      <w:r w:rsidRPr="1C7A873A" w:rsidR="4D4245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esim. raportin</w:t>
      </w:r>
      <w:r w:rsidRPr="1C7A873A" w:rsidR="4D4245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tiivistelmän tai </w:t>
      </w:r>
      <w:r w:rsidRPr="1C7A873A" w:rsidR="4D4245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pp</w:t>
      </w:r>
      <w:r w:rsidRPr="1C7A873A" w:rsidR="4D4245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-esityksen muotoon.</w:t>
      </w:r>
    </w:p>
    <w:p w:rsidR="1C7A873A" w:rsidP="3C7082ED" w:rsidRDefault="1C7A873A" w14:paraId="5452F8D9" w14:noSpellErr="1" w14:textId="483CDC3E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4900C67F" w:rsidP="6E975D95" w:rsidRDefault="4900C67F" w14:paraId="7C9B4E44" w14:textId="703AAA6F">
      <w:pPr>
        <w:pStyle w:val="Normal"/>
        <w:rPr>
          <w:b w:val="1"/>
          <w:bCs w:val="1"/>
        </w:rPr>
      </w:pPr>
    </w:p>
    <w:p w:rsidR="4900C67F" w:rsidP="6E975D95" w:rsidRDefault="4900C67F" w14:paraId="33928FDD" w14:textId="1E885470">
      <w:pPr>
        <w:pStyle w:val="Normal"/>
        <w:rPr>
          <w:b w:val="1"/>
          <w:bCs w:val="1"/>
        </w:rPr>
      </w:pPr>
    </w:p>
    <w:p w:rsidR="4900C67F" w:rsidP="1C7A873A" w:rsidRDefault="4900C67F" w14:paraId="06CB2A2D" w14:textId="7AEFFD61">
      <w:pPr>
        <w:pStyle w:val="Normal"/>
        <w:rPr>
          <w:b w:val="1"/>
          <w:bCs w:val="1"/>
          <w:sz w:val="28"/>
          <w:szCs w:val="28"/>
        </w:rPr>
      </w:pPr>
      <w:r w:rsidRPr="6E975D95" w:rsidR="78134914">
        <w:rPr>
          <w:b w:val="1"/>
          <w:bCs w:val="1"/>
        </w:rPr>
        <w:t xml:space="preserve">Harjoitus </w:t>
      </w:r>
      <w:r w:rsidRPr="6E975D95" w:rsidR="5D4E115E">
        <w:rPr>
          <w:b w:val="1"/>
          <w:bCs w:val="1"/>
        </w:rPr>
        <w:t>2</w:t>
      </w:r>
      <w:r w:rsidRPr="6E975D95" w:rsidR="053EE80B">
        <w:rPr>
          <w:b w:val="1"/>
          <w:bCs w:val="1"/>
        </w:rPr>
        <w:t xml:space="preserve">) </w:t>
      </w:r>
      <w:r w:rsidRPr="6E975D95" w:rsidR="0E8818A9">
        <w:rPr>
          <w:b w:val="1"/>
          <w:bCs w:val="1"/>
        </w:rPr>
        <w:t>Myyntialustat tutuksi</w:t>
      </w:r>
    </w:p>
    <w:p w:rsidR="4900C67F" w:rsidP="1C7A873A" w:rsidRDefault="4900C67F" w14:paraId="38BD2BFC" w14:textId="7A8A4D10">
      <w:pPr>
        <w:rPr>
          <w:b w:val="0"/>
          <w:bCs w:val="0"/>
          <w:sz w:val="24"/>
          <w:szCs w:val="24"/>
        </w:rPr>
      </w:pPr>
      <w:r w:rsidRPr="1C7A873A" w:rsidR="7B84E811">
        <w:rPr>
          <w:b w:val="0"/>
          <w:bCs w:val="0"/>
          <w:sz w:val="24"/>
          <w:szCs w:val="24"/>
        </w:rPr>
        <w:t>Valit</w:t>
      </w:r>
      <w:r w:rsidRPr="1C7A873A" w:rsidR="6F067DFA">
        <w:rPr>
          <w:b w:val="0"/>
          <w:bCs w:val="0"/>
          <w:sz w:val="24"/>
          <w:szCs w:val="24"/>
        </w:rPr>
        <w:t>kaa</w:t>
      </w:r>
      <w:r w:rsidRPr="1C7A873A" w:rsidR="7B84E811">
        <w:rPr>
          <w:b w:val="0"/>
          <w:bCs w:val="0"/>
          <w:sz w:val="24"/>
          <w:szCs w:val="24"/>
        </w:rPr>
        <w:t xml:space="preserve"> kiinnostava </w:t>
      </w:r>
      <w:r w:rsidRPr="1C7A873A" w:rsidR="6FACC653">
        <w:rPr>
          <w:b w:val="0"/>
          <w:bCs w:val="0"/>
          <w:sz w:val="24"/>
          <w:szCs w:val="24"/>
        </w:rPr>
        <w:t>myynti</w:t>
      </w:r>
      <w:r w:rsidRPr="1C7A873A" w:rsidR="6BB852F2">
        <w:rPr>
          <w:b w:val="0"/>
          <w:bCs w:val="0"/>
          <w:sz w:val="24"/>
          <w:szCs w:val="24"/>
        </w:rPr>
        <w:t>alusta</w:t>
      </w:r>
      <w:r w:rsidRPr="1C7A873A" w:rsidR="7B84E811">
        <w:rPr>
          <w:b w:val="0"/>
          <w:bCs w:val="0"/>
          <w:sz w:val="24"/>
          <w:szCs w:val="24"/>
        </w:rPr>
        <w:t>. Tutkikaa ja pohtikaa yhdessä, miten sivusto on suunniteltu</w:t>
      </w:r>
      <w:r w:rsidRPr="1C7A873A" w:rsidR="1CE6ACD8">
        <w:rPr>
          <w:b w:val="0"/>
          <w:bCs w:val="0"/>
          <w:sz w:val="24"/>
          <w:szCs w:val="24"/>
        </w:rPr>
        <w:t>.</w:t>
      </w:r>
      <w:r w:rsidRPr="1C7A873A" w:rsidR="7B84E811">
        <w:rPr>
          <w:b w:val="0"/>
          <w:bCs w:val="0"/>
          <w:sz w:val="24"/>
          <w:szCs w:val="24"/>
        </w:rPr>
        <w:t xml:space="preserve"> Arvioikaa, miten ostokäyttäytymistänne ohjataan. </w:t>
      </w:r>
      <w:r w:rsidRPr="1C7A873A" w:rsidR="17605FBF">
        <w:rPr>
          <w:b w:val="0"/>
          <w:bCs w:val="0"/>
          <w:sz w:val="24"/>
          <w:szCs w:val="24"/>
        </w:rPr>
        <w:t>Palaut</w:t>
      </w:r>
      <w:r w:rsidRPr="1C7A873A" w:rsidR="3C0EE9A2">
        <w:rPr>
          <w:b w:val="0"/>
          <w:bCs w:val="0"/>
          <w:sz w:val="24"/>
          <w:szCs w:val="24"/>
        </w:rPr>
        <w:t>takaa</w:t>
      </w:r>
      <w:r w:rsidRPr="1C7A873A" w:rsidR="17605FBF">
        <w:rPr>
          <w:b w:val="0"/>
          <w:bCs w:val="0"/>
          <w:sz w:val="24"/>
          <w:szCs w:val="24"/>
        </w:rPr>
        <w:t xml:space="preserve"> mielee</w:t>
      </w:r>
      <w:r w:rsidRPr="1C7A873A" w:rsidR="5C88CDBC">
        <w:rPr>
          <w:b w:val="0"/>
          <w:bCs w:val="0"/>
          <w:sz w:val="24"/>
          <w:szCs w:val="24"/>
        </w:rPr>
        <w:t>nne</w:t>
      </w:r>
      <w:r w:rsidRPr="1C7A873A" w:rsidR="17605FBF">
        <w:rPr>
          <w:b w:val="0"/>
          <w:bCs w:val="0"/>
          <w:sz w:val="24"/>
          <w:szCs w:val="24"/>
        </w:rPr>
        <w:t>, miksi on tärkeää ott</w:t>
      </w:r>
      <w:r w:rsidRPr="1C7A873A" w:rsidR="17605FBF">
        <w:rPr>
          <w:b w:val="0"/>
          <w:bCs w:val="0"/>
          <w:sz w:val="24"/>
          <w:szCs w:val="24"/>
        </w:rPr>
        <w:t xml:space="preserve">aa </w:t>
      </w:r>
      <w:r w:rsidRPr="1C7A873A" w:rsidR="17605FBF">
        <w:rPr>
          <w:b w:val="0"/>
          <w:bCs w:val="0"/>
          <w:sz w:val="24"/>
          <w:szCs w:val="24"/>
        </w:rPr>
        <w:t>selville</w:t>
      </w:r>
      <w:r w:rsidRPr="1C7A873A" w:rsidR="77680603">
        <w:rPr>
          <w:b w:val="0"/>
          <w:bCs w:val="0"/>
          <w:sz w:val="24"/>
          <w:szCs w:val="24"/>
        </w:rPr>
        <w:t>,</w:t>
      </w:r>
      <w:r w:rsidRPr="1C7A873A" w:rsidR="17605FBF">
        <w:rPr>
          <w:b w:val="0"/>
          <w:bCs w:val="0"/>
          <w:sz w:val="24"/>
          <w:szCs w:val="24"/>
        </w:rPr>
        <w:t xml:space="preserve"> onko myyjänä yritys vai toinen kuluttaja. </w:t>
      </w:r>
      <w:r w:rsidRPr="1C7A873A" w:rsidR="7B84E811">
        <w:rPr>
          <w:b w:val="0"/>
          <w:bCs w:val="0"/>
          <w:sz w:val="24"/>
          <w:szCs w:val="24"/>
        </w:rPr>
        <w:t>Voitte käyttää keskustelun apuna alla olevia kysymyksiä:</w:t>
      </w:r>
    </w:p>
    <w:p w:rsidR="4900C67F" w:rsidP="1C7A873A" w:rsidRDefault="4900C67F" w14:paraId="64DA3195" w14:textId="7495AAE5">
      <w:pPr>
        <w:pStyle w:val="ListParagraph"/>
        <w:numPr>
          <w:ilvl w:val="0"/>
          <w:numId w:val="3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7B84E8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Tutki</w:t>
      </w:r>
      <w:r w:rsidRPr="1C7A873A" w:rsidR="682DB1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kaa</w:t>
      </w:r>
      <w:r w:rsidRPr="1C7A873A" w:rsidR="7B84E8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 mitä t</w:t>
      </w:r>
      <w:r w:rsidRPr="1C7A873A" w:rsidR="0C0403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avaroita ja palveluita</w:t>
      </w:r>
      <w:r w:rsidRPr="1C7A873A" w:rsidR="7B84E8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38DF17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my</w:t>
      </w:r>
      <w:r w:rsidRPr="1C7A873A" w:rsidR="38DF17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yntialus</w:t>
      </w:r>
      <w:r w:rsidRPr="1C7A873A" w:rsidR="38DF17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talla</w:t>
      </w:r>
      <w:r w:rsidRPr="1C7A873A" w:rsidR="7B84E8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7B84E8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myy</w:t>
      </w:r>
      <w:r w:rsidRPr="1C7A873A" w:rsidR="01AAF3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dään</w:t>
      </w:r>
    </w:p>
    <w:p w:rsidR="4900C67F" w:rsidP="1C7A873A" w:rsidRDefault="4900C67F" w14:paraId="0D5E9B23" w14:textId="4C11A8BE">
      <w:pPr>
        <w:pStyle w:val="ListParagraph"/>
        <w:numPr>
          <w:ilvl w:val="0"/>
          <w:numId w:val="3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636849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Tarkastel</w:t>
      </w:r>
      <w:r w:rsidRPr="1C7A873A" w:rsidR="5FC2BD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kaa</w:t>
      </w:r>
      <w:r w:rsidRPr="1C7A873A" w:rsidR="636849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 mistä löydät</w:t>
      </w:r>
      <w:r w:rsidRPr="1C7A873A" w:rsidR="17C7BD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te</w:t>
      </w:r>
      <w:r w:rsidRPr="1C7A873A" w:rsidR="636849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tiedon myyjästä kunkin myytävän tava</w:t>
      </w:r>
      <w:r w:rsidRPr="1C7A873A" w:rsidR="34D7AF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ra</w:t>
      </w:r>
      <w:r w:rsidRPr="1C7A873A" w:rsidR="636849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n</w:t>
      </w:r>
      <w:r w:rsidRPr="1C7A873A" w:rsidR="636849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tai p</w:t>
      </w:r>
      <w:r w:rsidRPr="1C7A873A" w:rsidR="3D3B4C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alvelun </w:t>
      </w:r>
      <w:r w:rsidRPr="1C7A873A" w:rsidR="3D3B4C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kohdalla</w:t>
      </w:r>
    </w:p>
    <w:p w:rsidR="4900C67F" w:rsidP="1C7A873A" w:rsidRDefault="4900C67F" w14:paraId="52D5E5D6" w14:textId="7C9FE565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1C7A873A" w:rsidR="7B84E811">
        <w:rPr>
          <w:sz w:val="24"/>
          <w:szCs w:val="24"/>
        </w:rPr>
        <w:t>Tarkastel</w:t>
      </w:r>
      <w:r w:rsidRPr="1C7A873A" w:rsidR="395BB851">
        <w:rPr>
          <w:sz w:val="24"/>
          <w:szCs w:val="24"/>
        </w:rPr>
        <w:t>kaa</w:t>
      </w:r>
      <w:r w:rsidRPr="1C7A873A" w:rsidR="7B84E811">
        <w:rPr>
          <w:sz w:val="24"/>
          <w:szCs w:val="24"/>
        </w:rPr>
        <w:t xml:space="preserve">, miten tavarat ja palvelut esitellään </w:t>
      </w:r>
    </w:p>
    <w:p w:rsidR="4900C67F" w:rsidP="1C7A873A" w:rsidRDefault="4900C67F" w14:paraId="13188046" w14:textId="5BBCD0F7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1C7A873A" w:rsidR="02C110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Tunnistat</w:t>
      </w:r>
      <w:r w:rsidRPr="1C7A873A" w:rsidR="60B17C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te</w:t>
      </w:r>
      <w:r w:rsidRPr="1C7A873A" w:rsidR="02C110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</w:t>
      </w:r>
      <w:r w:rsidRPr="1C7A873A" w:rsidR="5EFFBD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</w:t>
      </w:r>
      <w:r w:rsidRPr="1C7A873A" w:rsidR="02C110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kuka alustalla toimii</w:t>
      </w:r>
      <w:r w:rsidRPr="1C7A873A" w:rsidR="02C110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myyjänä - yksityinen henkilö vai yritys?</w:t>
      </w:r>
    </w:p>
    <w:p w:rsidR="4900C67F" w:rsidP="1C7A873A" w:rsidRDefault="4900C67F" w14:paraId="7AC19ABF" w14:textId="60EF8B46">
      <w:pPr>
        <w:pStyle w:val="ListParagraph"/>
        <w:numPr>
          <w:ilvl w:val="0"/>
          <w:numId w:val="3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7B84E811">
        <w:rPr>
          <w:sz w:val="24"/>
          <w:szCs w:val="24"/>
        </w:rPr>
        <w:t>Mitä elementtejä verkkosivulla käytetään ohjailemaan navigointia ja etenemistä?</w:t>
      </w:r>
    </w:p>
    <w:p w:rsidR="4900C67F" w:rsidP="1C7A873A" w:rsidRDefault="4900C67F" w14:paraId="4D3F979E" w14:textId="5DC590D9">
      <w:pPr>
        <w:pStyle w:val="ListParagraph"/>
        <w:numPr>
          <w:ilvl w:val="0"/>
          <w:numId w:val="3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7B84E811">
        <w:rPr>
          <w:sz w:val="24"/>
          <w:szCs w:val="24"/>
        </w:rPr>
        <w:t xml:space="preserve">Millä keinoilla </w:t>
      </w:r>
      <w:r w:rsidRPr="1C7A873A" w:rsidR="21290E9B">
        <w:rPr>
          <w:sz w:val="24"/>
          <w:szCs w:val="24"/>
        </w:rPr>
        <w:t>myyntialustalla</w:t>
      </w:r>
      <w:r w:rsidRPr="1C7A873A" w:rsidR="7B84E811">
        <w:rPr>
          <w:sz w:val="24"/>
          <w:szCs w:val="24"/>
        </w:rPr>
        <w:t xml:space="preserve"> kannustetaan tekemään heräteostoksia?</w:t>
      </w:r>
    </w:p>
    <w:p w:rsidR="4900C67F" w:rsidP="1C7A873A" w:rsidRDefault="4900C67F" w14:paraId="11647D2B" w14:textId="64EF1BF5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7B84E8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Kootkaa vastaukset esim. raportin, tiivistelmän tai </w:t>
      </w:r>
      <w:r w:rsidRPr="1C7A873A" w:rsidR="7B84E8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pp</w:t>
      </w:r>
      <w:r w:rsidRPr="1C7A873A" w:rsidR="7B84E8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-esityksen muotoon.</w:t>
      </w:r>
    </w:p>
    <w:p w:rsidR="4900C67F" w:rsidP="1C7A873A" w:rsidRDefault="4900C67F" w14:paraId="3D3BE28D" w14:textId="68D86524">
      <w:pPr>
        <w:pStyle w:val="Normal"/>
      </w:pPr>
    </w:p>
    <w:p w:rsidR="4900C67F" w:rsidP="6E975D95" w:rsidRDefault="4900C67F" w14:paraId="2EECC333" w14:textId="278581B4">
      <w:pPr>
        <w:pStyle w:val="Normal"/>
        <w:rPr>
          <w:b w:val="1"/>
          <w:bCs w:val="1"/>
          <w:noProof w:val="0"/>
          <w:lang w:val="fi-FI"/>
        </w:rPr>
      </w:pPr>
    </w:p>
    <w:p w:rsidR="4900C67F" w:rsidP="6E975D95" w:rsidRDefault="4900C67F" w14:paraId="0BF71A6C" w14:textId="06F7404E">
      <w:pPr>
        <w:pStyle w:val="Normal"/>
        <w:rPr>
          <w:b w:val="1"/>
          <w:bCs w:val="1"/>
          <w:noProof w:val="0"/>
          <w:lang w:val="fi-FI"/>
        </w:rPr>
      </w:pPr>
    </w:p>
    <w:p w:rsidR="4900C67F" w:rsidP="6E975D95" w:rsidRDefault="4900C67F" w14:paraId="2D54E35A" w14:textId="1EAC2005">
      <w:pPr>
        <w:pStyle w:val="Normal"/>
        <w:rPr>
          <w:b w:val="1"/>
          <w:bCs w:val="1"/>
          <w:noProof w:val="0"/>
          <w:lang w:val="fi-FI"/>
        </w:rPr>
      </w:pPr>
    </w:p>
    <w:p w:rsidR="4900C67F" w:rsidP="6E975D95" w:rsidRDefault="4900C67F" w14:paraId="63541279" w14:textId="6DAB8964">
      <w:pPr>
        <w:pStyle w:val="Normal"/>
        <w:rPr>
          <w:b w:val="1"/>
          <w:bCs w:val="1"/>
          <w:noProof w:val="0"/>
          <w:lang w:val="fi-FI"/>
        </w:rPr>
      </w:pPr>
    </w:p>
    <w:p w:rsidR="4900C67F" w:rsidP="6E975D95" w:rsidRDefault="4900C67F" w14:paraId="3582F7E0" w14:textId="7B3F2CD9">
      <w:pPr>
        <w:pStyle w:val="Normal"/>
        <w:rPr>
          <w:b w:val="1"/>
          <w:bCs w:val="1"/>
          <w:noProof w:val="0"/>
          <w:lang w:val="fi-FI"/>
        </w:rPr>
      </w:pPr>
    </w:p>
    <w:p w:rsidR="4900C67F" w:rsidP="1C7A873A" w:rsidRDefault="4900C67F" w14:paraId="50665764" w14:textId="126B94B8">
      <w:pPr>
        <w:pStyle w:val="Normal"/>
        <w:rPr>
          <w:b w:val="1"/>
          <w:bCs w:val="1"/>
          <w:noProof w:val="0"/>
          <w:sz w:val="28"/>
          <w:szCs w:val="28"/>
          <w:lang w:val="fi-FI"/>
        </w:rPr>
      </w:pPr>
      <w:r w:rsidRPr="6E975D95" w:rsidR="0E8818A9">
        <w:rPr>
          <w:b w:val="1"/>
          <w:bCs w:val="1"/>
          <w:noProof w:val="0"/>
          <w:lang w:val="fi-FI"/>
        </w:rPr>
        <w:t xml:space="preserve">Harjoitus 3) </w:t>
      </w:r>
      <w:r w:rsidRPr="6E975D95" w:rsidR="29BE1FDD">
        <w:rPr>
          <w:b w:val="1"/>
          <w:bCs w:val="1"/>
          <w:noProof w:val="0"/>
          <w:lang w:val="fi-FI"/>
        </w:rPr>
        <w:t>Sähköisten palveluiden vertailu</w:t>
      </w:r>
    </w:p>
    <w:p w:rsidR="4900C67F" w:rsidP="1C7A873A" w:rsidRDefault="4900C67F" w14:paraId="7152806E" w14:textId="4803ECAC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33FB6B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Onko palveluissa ja sopimusehdoissa eroa? </w:t>
      </w:r>
      <w:r>
        <w:br/>
      </w:r>
    </w:p>
    <w:p w:rsidR="4900C67F" w:rsidP="1C7A873A" w:rsidRDefault="4900C67F" w14:paraId="3C7ECDE7" w14:textId="59D88BD4">
      <w:pPr>
        <w:pStyle w:val="ListParagraph"/>
        <w:numPr>
          <w:ilvl w:val="0"/>
          <w:numId w:val="2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33FB6B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Valitkaa ka</w:t>
      </w:r>
      <w:r w:rsidRPr="1C7A873A" w:rsidR="3F8AF6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ksi</w:t>
      </w:r>
      <w:r w:rsidRPr="1C7A873A" w:rsidR="33FB6B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sähköistä palvelua (esim. suoratoistopalvelu, ruokatoimituspalvelu tai jokin tuttu palvelu). </w:t>
      </w:r>
    </w:p>
    <w:p w:rsidR="4900C67F" w:rsidP="1C7A873A" w:rsidRDefault="4900C67F" w14:paraId="16FC90F0" w14:textId="7F61B2F3">
      <w:pPr>
        <w:pStyle w:val="ListParagraph"/>
        <w:numPr>
          <w:ilvl w:val="0"/>
          <w:numId w:val="2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33FB6B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Verratkaa näitä palveluja keskenään seuraavien kysymysten pohjalta:</w:t>
      </w:r>
    </w:p>
    <w:p w:rsidR="4900C67F" w:rsidP="1C7A873A" w:rsidRDefault="4900C67F" w14:paraId="186002EB" w14:textId="3DBE4E33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4900C67F" w:rsidP="1C7A873A" w:rsidRDefault="4900C67F" w14:paraId="240694C6" w14:textId="302E2BEB">
      <w:pPr>
        <w:pStyle w:val="ListParagraph"/>
        <w:numPr>
          <w:ilvl w:val="1"/>
          <w:numId w:val="8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33FB6B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Tutkikaa palveluiden tarjoamia ominaisuuksia, hintoja, asiakaspalvelua ja käyttäjäkokemuksia. Mitä yhteistä? </w:t>
      </w:r>
      <w:r w:rsidRPr="1C7A873A" w:rsidR="33FB6B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Mitä erovaisuutta</w:t>
      </w:r>
      <w:r w:rsidRPr="1C7A873A" w:rsidR="33FB6B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?</w:t>
      </w:r>
    </w:p>
    <w:p w:rsidR="4900C67F" w:rsidP="1C7A873A" w:rsidRDefault="4900C67F" w14:paraId="0D1FD12C" w14:textId="1E773B0D">
      <w:pPr>
        <w:pStyle w:val="ListParagraph"/>
        <w:numPr>
          <w:ilvl w:val="1"/>
          <w:numId w:val="8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33FB6B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Ottakaa selvää kuluttajanoikeuksista sähköis</w:t>
      </w:r>
      <w:r w:rsidRPr="1C7A873A" w:rsidR="7D8042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iä</w:t>
      </w:r>
      <w:r w:rsidRPr="1C7A873A" w:rsidR="33FB6B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palvelui</w:t>
      </w:r>
      <w:r w:rsidRPr="1C7A873A" w:rsidR="4A74AF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</w:t>
      </w:r>
      <w:r w:rsidRPr="1C7A873A" w:rsidR="33FB6B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ost</w:t>
      </w:r>
      <w:r w:rsidRPr="1C7A873A" w:rsidR="6E928D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ettaessa, käytettäessä ja niiden käytöstä luovuttaessa</w:t>
      </w:r>
      <w:r w:rsidRPr="1C7A873A" w:rsidR="33FB6B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 Mitä eroa palvelun ostamisessa on verrattuna tavaran ostamiseen?</w:t>
      </w:r>
    </w:p>
    <w:p w:rsidR="4900C67F" w:rsidP="1C7A873A" w:rsidRDefault="4900C67F" w14:paraId="7AF8D958" w14:textId="27C698C3">
      <w:pPr>
        <w:pStyle w:val="ListParagraph"/>
        <w:numPr>
          <w:ilvl w:val="1"/>
          <w:numId w:val="8"/>
        </w:numPr>
        <w:spacing w:before="0" w:beforeAutospacing="off" w:after="0" w:afterAutospacing="off"/>
        <w:rPr>
          <w:b w:val="1"/>
          <w:bCs w:val="1"/>
          <w:sz w:val="24"/>
          <w:szCs w:val="24"/>
        </w:rPr>
      </w:pPr>
      <w:r w:rsidRPr="1C7A873A" w:rsidR="4889F8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Lukekaa KKV-</w:t>
      </w:r>
      <w:r w:rsidRPr="1C7A873A" w:rsidR="4889F8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blogi:</w:t>
      </w:r>
      <w:r w:rsidRPr="1C7A873A" w:rsidR="4889F8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hyperlink r:id="Re9bbb2b6b63d4874">
        <w:r w:rsidRPr="1C7A873A" w:rsidR="4889F865">
          <w:rPr>
            <w:rStyle w:val="Hyperlink"/>
            <w:b w:val="1"/>
            <w:bCs w:val="1"/>
            <w:sz w:val="24"/>
            <w:szCs w:val="24"/>
          </w:rPr>
          <w:t>https://www.kkv.fi/blogit/kkv-blogi/vertailupalveluiden-kayttaminen-vaatii-valppautta-kuinka-tunnistaa-vertailun-sudenkuopat/</w:t>
        </w:r>
      </w:hyperlink>
    </w:p>
    <w:p w:rsidR="4900C67F" w:rsidP="1C7A873A" w:rsidRDefault="4900C67F" w14:paraId="0453E250" w14:textId="13B1D875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4900C67F" w:rsidP="1C7A873A" w:rsidRDefault="4900C67F" w14:paraId="00CFF11E" w14:textId="6BEFBF4B">
      <w:pPr>
        <w:pStyle w:val="ListParagraph"/>
        <w:numPr>
          <w:ilvl w:val="0"/>
          <w:numId w:val="2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04DA88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SWOT-analyysi on menetelmä, jolla voit</w:t>
      </w:r>
      <w:r w:rsidRPr="1C7A873A" w:rsidR="19CA63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04DA88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tutkia</w:t>
      </w:r>
      <w:r w:rsidRPr="1C7A873A" w:rsidR="6626D4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asioiden välisiä</w:t>
      </w:r>
      <w:r w:rsidRPr="1C7A873A" w:rsidR="04DA88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vahvuuksia</w:t>
      </w:r>
      <w:r w:rsidRPr="1C7A873A" w:rsidR="04DA88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</w:t>
      </w:r>
      <w:r w:rsidRPr="1C7A873A" w:rsidR="04DA88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heikkouksia</w:t>
      </w:r>
      <w:r w:rsidRPr="1C7A873A" w:rsidR="04DA88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</w:t>
      </w:r>
      <w:r w:rsidRPr="1C7A873A" w:rsidR="04DA88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mahdollisuuksia</w:t>
      </w:r>
      <w:r w:rsidRPr="1C7A873A" w:rsidR="406512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04DA88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ja uhkia.</w:t>
      </w:r>
      <w:r w:rsidRPr="1C7A873A" w:rsidR="161E03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Laatikaa vertailutaulukko, jossa esitätte kahden palvelun vahvuudet ja heikkoudet kuluttajansuojan näkökulmasta. </w:t>
      </w:r>
      <w:r w:rsidRPr="1C7A873A" w:rsidR="2DEBE3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Täydentäkää havaintonne ladattavaan SWOT-taulukkoon.</w:t>
      </w:r>
    </w:p>
    <w:p w:rsidR="4900C67F" w:rsidP="1C7A873A" w:rsidRDefault="4900C67F" w14:paraId="66CC6F00" w14:textId="606476C9">
      <w:pPr>
        <w:pStyle w:val="ListParagraph"/>
        <w:numPr>
          <w:ilvl w:val="0"/>
          <w:numId w:val="2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33FB6B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Esit</w:t>
      </w:r>
      <w:r w:rsidRPr="1C7A873A" w:rsidR="2822A8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</w:t>
      </w:r>
      <w:r w:rsidRPr="1C7A873A" w:rsidR="33FB6B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ä</w:t>
      </w:r>
      <w:r w:rsidRPr="1C7A873A" w:rsidR="2822A8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kää</w:t>
      </w:r>
      <w:r w:rsidRPr="1C7A873A" w:rsidR="33FB6B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vertailu</w:t>
      </w:r>
      <w:r w:rsidRPr="1C7A873A" w:rsidR="0DE4F9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nne</w:t>
      </w:r>
      <w:r w:rsidRPr="1C7A873A" w:rsidR="33FB6B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luokalle ja keskustelkaa yhdessä muun luokan kanssa, mikä palvelu olisi heidän mielestään paras ja miksi.</w:t>
      </w:r>
    </w:p>
    <w:p w:rsidR="4900C67F" w:rsidP="1C7A873A" w:rsidRDefault="4900C67F" w14:paraId="0FDED4EA" w14:textId="6C087138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4900C67F" w:rsidP="1C7A873A" w:rsidRDefault="4900C67F" w14:paraId="75FBCF2E" w14:textId="46EA2379">
      <w:pPr>
        <w:pStyle w:val="Normal"/>
        <w:jc w:val="center"/>
      </w:pPr>
      <w:r w:rsidR="1D8432A4">
        <w:drawing>
          <wp:inline wp14:editId="7878A47C" wp14:anchorId="49C4920B">
            <wp:extent cx="5724525" cy="3219450"/>
            <wp:effectExtent l="0" t="0" r="0" b="0"/>
            <wp:docPr id="211023189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10231899" name="Picture 2110231899"/>
                    <pic:cNvPicPr/>
                  </pic:nvPicPr>
                  <pic:blipFill>
                    <a:blip xmlns:r="http://schemas.openxmlformats.org/officeDocument/2006/relationships" r:embed="rId212692394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900C67F" w:rsidP="1C7A873A" w:rsidRDefault="4900C67F" w14:paraId="749387F4" w14:textId="1BA28BC7">
      <w:pPr>
        <w:pStyle w:val="Normal"/>
      </w:pPr>
    </w:p>
    <w:p w:rsidR="6E975D95" w:rsidP="6E975D95" w:rsidRDefault="6E975D95" w14:paraId="6876E738" w14:textId="12F57A5A">
      <w:pPr>
        <w:pStyle w:val="Normal"/>
      </w:pPr>
    </w:p>
    <w:p w:rsidR="4900C67F" w:rsidP="1C7A873A" w:rsidRDefault="4900C67F" w14:paraId="4FB284A6" w14:textId="413379D8">
      <w:pPr>
        <w:pStyle w:val="Normal"/>
        <w:rPr>
          <w:b w:val="1"/>
          <w:bCs w:val="1"/>
          <w:noProof w:val="0"/>
          <w:sz w:val="28"/>
          <w:szCs w:val="28"/>
          <w:lang w:val="fi-FI"/>
        </w:rPr>
      </w:pPr>
      <w:r w:rsidRPr="1C7A873A" w:rsidR="1EF62A94">
        <w:rPr>
          <w:b w:val="1"/>
          <w:bCs w:val="1"/>
        </w:rPr>
        <w:t xml:space="preserve">Harjoitus </w:t>
      </w:r>
      <w:r w:rsidRPr="1C7A873A" w:rsidR="53EF2C36">
        <w:rPr>
          <w:b w:val="1"/>
          <w:bCs w:val="1"/>
        </w:rPr>
        <w:t>4</w:t>
      </w:r>
      <w:r w:rsidRPr="1C7A873A" w:rsidR="1EF62A94">
        <w:rPr>
          <w:b w:val="1"/>
          <w:bCs w:val="1"/>
        </w:rPr>
        <w:t xml:space="preserve">) </w:t>
      </w:r>
      <w:r w:rsidRPr="1C7A873A" w:rsidR="2C519099">
        <w:rPr>
          <w:b w:val="1"/>
          <w:bCs w:val="1"/>
        </w:rPr>
        <w:t>Sovellusten</w:t>
      </w:r>
      <w:r w:rsidRPr="1C7A873A" w:rsidR="1EF62A94">
        <w:rPr>
          <w:b w:val="1"/>
          <w:bCs w:val="1"/>
          <w:noProof w:val="0"/>
          <w:lang w:val="fi-FI"/>
        </w:rPr>
        <w:t xml:space="preserve"> sisäisten ostojen tutkimus</w:t>
      </w:r>
    </w:p>
    <w:p w:rsidR="4900C67F" w:rsidP="1C7A873A" w:rsidRDefault="4900C67F" w14:paraId="5BFDF431" w14:textId="6E294D7A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43969C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</w:t>
      </w: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utki</w:t>
      </w:r>
      <w:r w:rsidRPr="1C7A873A" w:rsidR="196CBA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kaa</w:t>
      </w:r>
      <w:r w:rsidRPr="1C7A873A" w:rsidR="4BE7DC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peli</w:t>
      </w:r>
      <w:r w:rsidRPr="1C7A873A" w:rsidR="1BD926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</w:t>
      </w: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n </w:t>
      </w:r>
      <w:r w:rsidRPr="1C7A873A" w:rsidR="0B76BD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 sovellusten s</w:t>
      </w: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isäisiä ostoja ja niiden vaikutusta </w:t>
      </w:r>
      <w:r w:rsidRPr="1C7A873A" w:rsidR="02EFEF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käyttöön ja niistä syntyviin kuluihin</w:t>
      </w: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</w:t>
      </w:r>
    </w:p>
    <w:p w:rsidR="4900C67F" w:rsidP="1C7A873A" w:rsidRDefault="4900C67F" w14:paraId="36EB4D35" w14:textId="29A36EA4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4900C67F" w:rsidP="1C7A873A" w:rsidRDefault="4900C67F" w14:paraId="373F4166" w14:textId="1649237D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3D6576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Keskustelkaa, mitä pelejä tai sovelluksia käytätte.</w:t>
      </w:r>
    </w:p>
    <w:p w:rsidR="4900C67F" w:rsidP="1C7A873A" w:rsidRDefault="4900C67F" w14:paraId="52503F9E" w14:textId="2272CAFA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Valit</w:t>
      </w:r>
      <w:r w:rsidRPr="1C7A873A" w:rsidR="6AF58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kaa</w:t>
      </w: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peli</w:t>
      </w:r>
      <w:r w:rsidRPr="1C7A873A" w:rsidR="1B547C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tai sovellus</w:t>
      </w: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 jossa on sisäisiä ostoja.</w:t>
      </w:r>
    </w:p>
    <w:p w:rsidR="4900C67F" w:rsidP="1C7A873A" w:rsidRDefault="4900C67F" w14:paraId="653671FD" w14:textId="10EE554C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Tutki</w:t>
      </w:r>
      <w:r w:rsidRPr="1C7A873A" w:rsidR="51412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kaa</w:t>
      </w: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mitä tuotteita tai etuja pelin </w:t>
      </w:r>
      <w:r w:rsidRPr="1C7A873A" w:rsidR="169FA9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tai sovelluksen </w:t>
      </w: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sisäiset ostot </w:t>
      </w: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tarjoavat</w:t>
      </w:r>
    </w:p>
    <w:p w:rsidR="4900C67F" w:rsidP="1C7A873A" w:rsidRDefault="4900C67F" w14:paraId="3C4614D3" w14:textId="641E8E97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27F91B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</w:t>
      </w: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iten </w:t>
      </w:r>
      <w:r w:rsidRPr="1C7A873A" w:rsidR="310BCF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ostot </w:t>
      </w: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vaikuttavat</w:t>
      </w:r>
      <w:r w:rsidRPr="1C7A873A" w:rsidR="71DFE2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sovelluksen</w:t>
      </w: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2C8C2D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käyttöön </w:t>
      </w:r>
      <w:r w:rsidRPr="1C7A873A" w:rsidR="2C8C2D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</w:t>
      </w:r>
      <w:r w:rsidRPr="1C7A873A" w:rsidR="2C8C2D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pelin etenemiseen</w:t>
      </w:r>
      <w:r w:rsidRPr="1C7A873A" w:rsidR="22E5CC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?</w:t>
      </w:r>
    </w:p>
    <w:p w:rsidR="4900C67F" w:rsidP="1C7A873A" w:rsidRDefault="4900C67F" w14:paraId="46C0C13F" w14:textId="1CDA80F6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Miten ostot vaikuttavat </w:t>
      </w:r>
      <w:r w:rsidRPr="1C7A873A" w:rsidR="13B791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käyttäjän</w:t>
      </w: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kulutuskäyttäytymiseen?</w:t>
      </w:r>
    </w:p>
    <w:p w:rsidR="4900C67F" w:rsidP="1C7A873A" w:rsidRDefault="4900C67F" w14:paraId="512687F8" w14:textId="75DC6904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4900C67F" w:rsidP="1C7A873A" w:rsidRDefault="4900C67F" w14:paraId="7393562F" w14:textId="6A0640A0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Laa</w:t>
      </w:r>
      <w:r w:rsidRPr="1C7A873A" w:rsidR="1542E3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tikaa </w:t>
      </w: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esitys, jossa esittelet</w:t>
      </w:r>
      <w:r w:rsidRPr="1C7A873A" w:rsidR="0492CE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te</w:t>
      </w: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havainto</w:t>
      </w:r>
      <w:r w:rsidRPr="1C7A873A" w:rsidR="27729A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nne</w:t>
      </w: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</w:t>
      </w:r>
      <w:r w:rsidRPr="1C7A873A" w:rsidR="32FC6A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Keskustelkaa</w:t>
      </w:r>
      <w:r w:rsidRPr="1C7A873A" w:rsidR="752F12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luokassa</w:t>
      </w: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yhdessä siitä, miten pelin</w:t>
      </w:r>
      <w:r w:rsidRPr="1C7A873A" w:rsidR="613216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tai sovelluksen</w:t>
      </w: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sisäiset ostot voivat vaikuttaa </w:t>
      </w:r>
      <w:r w:rsidRPr="1C7A873A" w:rsidR="4978DF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käyttäjän </w:t>
      </w:r>
      <w:r w:rsidRPr="1C7A873A" w:rsidR="1EF62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kokemuksiin ja taloudellisiin päätöksiin.</w:t>
      </w:r>
    </w:p>
    <w:p w:rsidR="4900C67F" w:rsidP="1C7A873A" w:rsidRDefault="4900C67F" w14:paraId="39A3B620" w14:textId="7EA4A51E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4900C67F" w:rsidP="1C7A873A" w:rsidRDefault="4900C67F" w14:paraId="5443B6F7" w14:textId="096D7B94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4900C67F" w:rsidP="1C7A873A" w:rsidRDefault="4900C67F" w14:paraId="32016196" w14:textId="0EEB49D6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4900C67F" w:rsidP="1C7A873A" w:rsidRDefault="4900C67F" w14:paraId="057958FB" w14:textId="0610CAB6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4900C67F" w:rsidP="1C7A873A" w:rsidRDefault="4900C67F" w14:paraId="567C8E31" w14:textId="7866A900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4900C67F" w:rsidP="1C7A873A" w:rsidRDefault="4900C67F" w14:paraId="15F794D8" w14:textId="3934E0FA">
      <w:pPr>
        <w:pStyle w:val="Normal"/>
        <w:rPr>
          <w:b w:val="1"/>
          <w:bCs w:val="1"/>
          <w:sz w:val="28"/>
          <w:szCs w:val="28"/>
        </w:rPr>
      </w:pPr>
      <w:r w:rsidRPr="1C7A873A" w:rsidR="5CD1BB81">
        <w:rPr>
          <w:b w:val="1"/>
          <w:bCs w:val="1"/>
        </w:rPr>
        <w:t>H</w:t>
      </w:r>
      <w:r w:rsidRPr="1C7A873A" w:rsidR="6C319E62">
        <w:rPr>
          <w:b w:val="1"/>
          <w:bCs w:val="1"/>
        </w:rPr>
        <w:t>a</w:t>
      </w:r>
      <w:r w:rsidRPr="1C7A873A" w:rsidR="5CD1BB81">
        <w:rPr>
          <w:b w:val="1"/>
          <w:bCs w:val="1"/>
        </w:rPr>
        <w:t xml:space="preserve">rjoitus </w:t>
      </w:r>
      <w:r w:rsidRPr="1C7A873A" w:rsidR="3FE94E00">
        <w:rPr>
          <w:b w:val="1"/>
          <w:bCs w:val="1"/>
        </w:rPr>
        <w:t>5</w:t>
      </w:r>
      <w:r w:rsidRPr="1C7A873A" w:rsidR="5CD1BB81">
        <w:rPr>
          <w:b w:val="1"/>
          <w:bCs w:val="1"/>
        </w:rPr>
        <w:t>)</w:t>
      </w:r>
      <w:r w:rsidRPr="1C7A873A" w:rsidR="54B62818">
        <w:rPr>
          <w:b w:val="1"/>
          <w:bCs w:val="1"/>
        </w:rPr>
        <w:t xml:space="preserve"> </w:t>
      </w:r>
      <w:r w:rsidRPr="1C7A873A" w:rsidR="4900C67F">
        <w:rPr>
          <w:b w:val="1"/>
          <w:bCs w:val="1"/>
        </w:rPr>
        <w:t>Kognitiiviset</w:t>
      </w:r>
      <w:r w:rsidRPr="1C7A873A" w:rsidR="4900C67F">
        <w:rPr>
          <w:b w:val="1"/>
          <w:bCs w:val="1"/>
        </w:rPr>
        <w:t xml:space="preserve"> vinoumat </w:t>
      </w:r>
      <w:r w:rsidRPr="1C7A873A" w:rsidR="1012B37B">
        <w:rPr>
          <w:b w:val="1"/>
          <w:bCs w:val="1"/>
        </w:rPr>
        <w:t>ohjaavat ostoksille</w:t>
      </w:r>
    </w:p>
    <w:p w:rsidR="4900C67F" w:rsidP="1C7A873A" w:rsidRDefault="4900C67F" w14:paraId="15C0E2E5" w14:textId="59ECE9E5">
      <w:pPr>
        <w:pStyle w:val="Normal"/>
        <w:rPr>
          <w:color w:val="auto"/>
        </w:rPr>
      </w:pPr>
      <w:r w:rsidRPr="1C7A873A" w:rsidR="2814C5DE">
        <w:rPr>
          <w:color w:val="auto"/>
        </w:rPr>
        <w:t>On o</w:t>
      </w:r>
      <w:r w:rsidRPr="1C7A873A" w:rsidR="4900C67F">
        <w:rPr>
          <w:color w:val="auto"/>
        </w:rPr>
        <w:t>lemassa joukko psykologisia mekanismeja, jotka saattavat johdatella meitä harhaan ja saa</w:t>
      </w:r>
      <w:r w:rsidRPr="1C7A873A" w:rsidR="0C7382C3">
        <w:rPr>
          <w:color w:val="auto"/>
        </w:rPr>
        <w:t>v</w:t>
      </w:r>
      <w:r w:rsidRPr="1C7A873A" w:rsidR="4900C67F">
        <w:rPr>
          <w:color w:val="auto"/>
        </w:rPr>
        <w:t>a</w:t>
      </w:r>
      <w:r w:rsidRPr="1C7A873A" w:rsidR="0C7382C3">
        <w:rPr>
          <w:color w:val="auto"/>
        </w:rPr>
        <w:t>t</w:t>
      </w:r>
      <w:r w:rsidRPr="1C7A873A" w:rsidR="4900C67F">
        <w:rPr>
          <w:color w:val="auto"/>
        </w:rPr>
        <w:t xml:space="preserve"> mielemme uskomaan esimerkiksi valheelliseen tietoon</w:t>
      </w:r>
      <w:r w:rsidRPr="1C7A873A" w:rsidR="7395C8B1">
        <w:rPr>
          <w:color w:val="auto"/>
        </w:rPr>
        <w:t>.</w:t>
      </w:r>
      <w:r w:rsidRPr="1C7A873A" w:rsidR="4900C67F">
        <w:rPr>
          <w:color w:val="auto"/>
        </w:rPr>
        <w:t xml:space="preserve"> Vaikka emme voi välttyä näiltä mielemme jekuilta, voimme kuitenkin tulla niistä tietoiseksi ja näin myös vastustaa väärää informaatiota ja vinoutuneiden päätelmien tekoa. </w:t>
      </w:r>
    </w:p>
    <w:p w:rsidR="4900C67F" w:rsidP="1C7A873A" w:rsidRDefault="4900C67F" w14:paraId="4F26DE62" w14:textId="0FA2EBAF">
      <w:pPr>
        <w:pStyle w:val="ListParagraph"/>
        <w:numPr>
          <w:ilvl w:val="0"/>
          <w:numId w:val="34"/>
        </w:numPr>
        <w:rPr>
          <w:noProof w:val="0"/>
          <w:lang w:val="fi-FI"/>
        </w:rPr>
      </w:pPr>
      <w:r w:rsidRPr="1C7A873A" w:rsidR="4900C67F">
        <w:rPr>
          <w:color w:val="auto"/>
        </w:rPr>
        <w:t>Kognitiivisia vinoumia -infograafi tutustuttaa sinut mielen metkuihin ja auttaa sinua tunnistamaan ajoissa tilanteet, joissa mielesi uhkaa johdatella sinut harhaan</w:t>
      </w:r>
      <w:r w:rsidRPr="1C7A873A" w:rsidR="164048BB">
        <w:rPr>
          <w:color w:val="auto"/>
        </w:rPr>
        <w:t xml:space="preserve">. Tutustukaa </w:t>
      </w:r>
      <w:r w:rsidRPr="1C7A873A" w:rsidR="164048BB">
        <w:rPr>
          <w:color w:val="auto"/>
        </w:rPr>
        <w:t>infograafiin</w:t>
      </w:r>
      <w:r w:rsidRPr="1C7A873A" w:rsidR="164048BB">
        <w:rPr>
          <w:color w:val="auto"/>
        </w:rPr>
        <w:t xml:space="preserve"> Mediakasvatusseuran sivuilla: </w:t>
      </w:r>
      <w:hyperlink r:id="R60a63ad4ef134f6f">
        <w:r w:rsidRPr="1C7A873A" w:rsidR="164048BB">
          <w:rPr>
            <w:rStyle w:val="Hyperlink"/>
            <w:noProof w:val="0"/>
            <w:lang w:val="fi-FI"/>
          </w:rPr>
          <w:t>Infograafi: Kognitiivisia vinoumia - Mediakasvatusseura ry</w:t>
        </w:r>
      </w:hyperlink>
    </w:p>
    <w:p w:rsidR="41340AC8" w:rsidP="1C7A873A" w:rsidRDefault="41340AC8" w14:paraId="7FE809CE" w14:textId="60537F82">
      <w:pPr>
        <w:pStyle w:val="ListParagraph"/>
        <w:numPr>
          <w:ilvl w:val="0"/>
          <w:numId w:val="34"/>
        </w:numPr>
        <w:rPr>
          <w:noProof w:val="0"/>
          <w:lang w:val="fi-FI"/>
        </w:rPr>
      </w:pPr>
      <w:r w:rsidRPr="1C7A873A" w:rsidR="164048BB">
        <w:rPr>
          <w:noProof w:val="0"/>
          <w:lang w:val="fi-FI"/>
        </w:rPr>
        <w:t>Mitkä kognitiivisista vinoumista ovat sinulle jo entuudestaan tuttuja? Mitkä ovat sinulle täysin uusia?</w:t>
      </w:r>
    </w:p>
    <w:p w:rsidR="41340AC8" w:rsidP="1C7A873A" w:rsidRDefault="41340AC8" w14:paraId="0B65F578" w14:textId="2FF15247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="164048BB">
        <w:rPr/>
        <w:t>Tuleeko mieleesi tilanteita, joissa kognitiivinen vinouma olisi joskus vaikuttanut käytökseesi/ajatteluusi?</w:t>
      </w:r>
    </w:p>
    <w:p w:rsidR="41340AC8" w:rsidP="1C7A873A" w:rsidRDefault="41340AC8" w14:paraId="4354A461" w14:textId="1D4578AB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="164048BB">
        <w:rPr/>
        <w:t>Kuinka voisit välttyä kognitiivisten vinoumien ”harhautusyrityksiltä”?</w:t>
      </w:r>
    </w:p>
    <w:p w:rsidR="41340AC8" w:rsidP="1C7A873A" w:rsidRDefault="41340AC8" w14:paraId="1E54794F" w14:textId="1985D461">
      <w:pPr>
        <w:pStyle w:val="Normal"/>
        <w:ind w:left="0"/>
      </w:pPr>
      <w:r w:rsidR="164048BB">
        <w:rPr/>
        <w:t>Valit</w:t>
      </w:r>
      <w:r w:rsidR="46680EF3">
        <w:rPr/>
        <w:t>kaa</w:t>
      </w:r>
      <w:r w:rsidR="164048BB">
        <w:rPr/>
        <w:t xml:space="preserve"> infograafista yksi kognitiivinen vinouma ja keksikää sille jokin havainnollistava esimerkki</w:t>
      </w:r>
      <w:r w:rsidR="5C810438">
        <w:rPr/>
        <w:t xml:space="preserve">, </w:t>
      </w:r>
      <w:r w:rsidR="164048BB">
        <w:rPr/>
        <w:t>miten se voi näkyä omassa arjessa.</w:t>
      </w:r>
      <w:r w:rsidR="09581E4A">
        <w:rPr/>
        <w:t xml:space="preserve"> Jakakaa nämä esimerkit luokassa keskenänne.</w:t>
      </w:r>
    </w:p>
    <w:p w:rsidR="41340AC8" w:rsidP="6E975D95" w:rsidRDefault="41340AC8" w14:paraId="21DF03A3" w14:textId="292F43A8">
      <w:pPr>
        <w:pStyle w:val="Normal"/>
        <w:ind w:left="0"/>
        <w:rPr>
          <w:i w:val="1"/>
          <w:iCs w:val="1"/>
        </w:rPr>
      </w:pPr>
      <w:r w:rsidRPr="6E975D95" w:rsidR="5698F359">
        <w:rPr>
          <w:i w:val="1"/>
          <w:iCs w:val="1"/>
        </w:rPr>
        <w:t>Lähde: Mediakasvatusseura</w:t>
      </w:r>
    </w:p>
    <w:p w:rsidR="41340AC8" w:rsidP="1C7A873A" w:rsidRDefault="41340AC8" w14:paraId="1BB265CB" w14:textId="291FEBB2">
      <w:pPr>
        <w:pStyle w:val="Normal"/>
        <w:ind w:left="0"/>
        <w:rPr>
          <w:i w:val="1"/>
          <w:iCs w:val="1"/>
        </w:rPr>
      </w:pPr>
    </w:p>
    <w:p w:rsidR="6E975D95" w:rsidP="6E975D95" w:rsidRDefault="6E975D95" w14:paraId="4BEFBDEC" w14:textId="670DB760">
      <w:pPr>
        <w:pStyle w:val="Normal"/>
        <w:rPr>
          <w:b w:val="1"/>
          <w:bCs w:val="1"/>
          <w:noProof w:val="0"/>
          <w:lang w:val="fi-FI"/>
        </w:rPr>
      </w:pPr>
    </w:p>
    <w:p w:rsidR="6E975D95" w:rsidP="6E975D95" w:rsidRDefault="6E975D95" w14:paraId="06DD8E00" w14:textId="1B06801A">
      <w:pPr>
        <w:pStyle w:val="Normal"/>
        <w:rPr>
          <w:b w:val="1"/>
          <w:bCs w:val="1"/>
          <w:noProof w:val="0"/>
          <w:lang w:val="fi-FI"/>
        </w:rPr>
      </w:pPr>
    </w:p>
    <w:p w:rsidR="5612EC66" w:rsidP="1C7A873A" w:rsidRDefault="5612EC66" w14:paraId="3AA228FA" w14:textId="54EAB147">
      <w:pPr>
        <w:pStyle w:val="Normal"/>
        <w:rPr>
          <w:b w:val="1"/>
          <w:bCs w:val="1"/>
          <w:noProof w:val="0"/>
          <w:sz w:val="28"/>
          <w:szCs w:val="28"/>
          <w:lang w:val="fi-FI"/>
        </w:rPr>
      </w:pPr>
      <w:r w:rsidRPr="1C7A873A" w:rsidR="524A764F">
        <w:rPr>
          <w:b w:val="1"/>
          <w:bCs w:val="1"/>
          <w:noProof w:val="0"/>
          <w:lang w:val="fi-FI"/>
        </w:rPr>
        <w:t xml:space="preserve">Harjoitus </w:t>
      </w:r>
      <w:r w:rsidRPr="1C7A873A" w:rsidR="418D1A3E">
        <w:rPr>
          <w:b w:val="1"/>
          <w:bCs w:val="1"/>
          <w:noProof w:val="0"/>
          <w:lang w:val="fi-FI"/>
        </w:rPr>
        <w:t>6</w:t>
      </w:r>
      <w:r w:rsidRPr="1C7A873A" w:rsidR="524A764F">
        <w:rPr>
          <w:b w:val="1"/>
          <w:bCs w:val="1"/>
          <w:noProof w:val="0"/>
          <w:lang w:val="fi-FI"/>
        </w:rPr>
        <w:t xml:space="preserve">) </w:t>
      </w:r>
      <w:r w:rsidRPr="1C7A873A" w:rsidR="5612EC66">
        <w:rPr>
          <w:b w:val="1"/>
          <w:bCs w:val="1"/>
          <w:noProof w:val="0"/>
          <w:lang w:val="fi-FI"/>
        </w:rPr>
        <w:t>Maksutapojen vertailu ja maksun siirtäminen</w:t>
      </w:r>
    </w:p>
    <w:p w:rsidR="5612EC66" w:rsidP="1C7A873A" w:rsidRDefault="5612EC66" w14:paraId="6CFD92E6" w14:textId="2C020E55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74CE83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Tutustukaa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erilaisi</w:t>
      </w:r>
      <w:r w:rsidRPr="1C7A873A" w:rsidR="187E2F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in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maksutapo</w:t>
      </w:r>
      <w:r w:rsidRPr="1C7A873A" w:rsidR="78B9C7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ihin 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(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esim. pankkikortti, luottokortti, mobiilimaksut, käteinen) ja erityisesti "nauti nyt, maksa myöhemmin" -vaihtoehto</w:t>
      </w:r>
      <w:r w:rsidRPr="1C7A873A" w:rsidR="29D226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on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</w:t>
      </w:r>
    </w:p>
    <w:p w:rsidR="1C7A873A" w:rsidP="6E975D95" w:rsidRDefault="1C7A873A" w14:paraId="01E7B3D6" w14:textId="654C0CEC">
      <w:pPr>
        <w:pStyle w:val="ListParagraph"/>
        <w:spacing w:before="0" w:beforeAutospacing="off" w:after="0" w:afterAutospacing="off"/>
        <w:ind w:left="1304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5612EC66" w:rsidP="1C7A873A" w:rsidRDefault="5612EC66" w14:paraId="57663D9E" w14:textId="4D9AA35E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285DF2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Valit</w:t>
      </w:r>
      <w:r w:rsidRPr="1C7A873A" w:rsidR="29B888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kaa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4-5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maksutapaa</w:t>
      </w:r>
      <w:r w:rsidRPr="1C7A873A" w:rsidR="2AFEC7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</w:t>
      </w:r>
    </w:p>
    <w:p w:rsidR="5612EC66" w:rsidP="1C7A873A" w:rsidRDefault="5612EC66" w14:paraId="0D85ECD9" w14:textId="35797D5F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264C9D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Tutki</w:t>
      </w:r>
      <w:r w:rsidRPr="1C7A873A" w:rsidR="1190CB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kaa 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kunkin maksutavan turvallisuutta, käytettävyyttä, kustannuksia ja hyväksyntää eri kaupoissa ja palveluissa.</w:t>
      </w:r>
    </w:p>
    <w:p w:rsidR="5612EC66" w:rsidP="1C7A873A" w:rsidRDefault="5612EC66" w14:paraId="23054A93" w14:textId="36C056ED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Laa</w:t>
      </w:r>
      <w:r w:rsidRPr="1C7A873A" w:rsidR="7A6F5E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tikaa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vertailutaulukko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 jossa esitetään kunkin maksutavan vahvuudet ja heikkoudet.</w:t>
      </w:r>
      <w:r w:rsidRPr="1C7A873A" w:rsidR="395E98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Vaihtoehtoisesti voitte laatia SWOT-analyysit esimerkiksi kahdesta eniten kiinnostavasta palvelusta. SWOT-analyysi on menetelmä, jolla voit kuluttajansuojan näkökulmasta tutkia valinnan vahvuuksia (Strengths), heikkouksia (Weaknesses), mahdollisuuksia/hyödyllisiä ominaisuuksia (Opportunities) ja uhkia (Threats).</w:t>
      </w:r>
    </w:p>
    <w:p w:rsidR="1C7A873A" w:rsidP="1C7A873A" w:rsidRDefault="1C7A873A" w14:paraId="69EEFA85" w14:textId="6BBC1258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5612EC66" w:rsidP="1C7A873A" w:rsidRDefault="5612EC66" w14:paraId="5B791D13" w14:textId="4E1B91E0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471F18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Keskustelkaa yhdessä siitä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mikä 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maksutapa </w:t>
      </w:r>
      <w:r w:rsidRPr="1C7A873A" w:rsidR="21307E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on</w:t>
      </w:r>
      <w:r w:rsidRPr="1C7A873A" w:rsidR="21307E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missäkin ostotilanteessa j</w:t>
      </w:r>
      <w:r w:rsidRPr="1C7A873A" w:rsidR="21307E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ä</w:t>
      </w:r>
      <w:r w:rsidRPr="1C7A873A" w:rsidR="21307E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</w:t>
      </w:r>
      <w:r w:rsidRPr="1C7A873A" w:rsidR="21307E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</w:t>
      </w:r>
      <w:r w:rsidRPr="1C7A873A" w:rsidR="21307E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evin ja mitä riskejä maksun siirtämiseen liittyy.</w:t>
      </w:r>
    </w:p>
    <w:p w:rsidR="1C7A873A" w:rsidP="1C7A873A" w:rsidRDefault="1C7A873A" w14:paraId="00405F0B" w14:textId="703D6A64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1C7A873A" w:rsidP="1C7A873A" w:rsidRDefault="1C7A873A" w14:paraId="63D4B518" w14:textId="07C2BEBF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1C7A873A" w:rsidP="1C7A873A" w:rsidRDefault="1C7A873A" w14:paraId="27F0C777" w14:textId="5885AF60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1C7A873A" w:rsidP="1C7A873A" w:rsidRDefault="1C7A873A" w14:paraId="6E9FD973" w14:textId="678D4B5D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5612EC66" w:rsidP="1C7A873A" w:rsidRDefault="5612EC66" w14:paraId="6EE3FEEC" w14:textId="15772C67">
      <w:pPr>
        <w:pStyle w:val="Normal"/>
        <w:rPr>
          <w:b w:val="1"/>
          <w:bCs w:val="1"/>
          <w:noProof w:val="0"/>
          <w:sz w:val="28"/>
          <w:szCs w:val="28"/>
          <w:lang w:val="fi-FI"/>
        </w:rPr>
      </w:pPr>
      <w:r w:rsidRPr="1C7A873A" w:rsidR="4C97AE63">
        <w:rPr>
          <w:b w:val="1"/>
          <w:bCs w:val="1"/>
          <w:noProof w:val="0"/>
          <w:lang w:val="fi-FI"/>
        </w:rPr>
        <w:t xml:space="preserve">Harjoitus </w:t>
      </w:r>
      <w:r w:rsidRPr="1C7A873A" w:rsidR="09D68116">
        <w:rPr>
          <w:b w:val="1"/>
          <w:bCs w:val="1"/>
          <w:noProof w:val="0"/>
          <w:lang w:val="fi-FI"/>
        </w:rPr>
        <w:t>7</w:t>
      </w:r>
      <w:r w:rsidRPr="1C7A873A" w:rsidR="4C97AE63">
        <w:rPr>
          <w:b w:val="1"/>
          <w:bCs w:val="1"/>
          <w:noProof w:val="0"/>
          <w:lang w:val="fi-FI"/>
        </w:rPr>
        <w:t xml:space="preserve">) </w:t>
      </w:r>
      <w:r w:rsidRPr="1C7A873A" w:rsidR="2926EDE1">
        <w:rPr>
          <w:b w:val="1"/>
          <w:bCs w:val="1"/>
          <w:noProof w:val="0"/>
          <w:lang w:val="fi-FI"/>
        </w:rPr>
        <w:t>Kriittinen tiedonhaku ja oma talous</w:t>
      </w:r>
    </w:p>
    <w:p w:rsidR="5612EC66" w:rsidP="1C7A873A" w:rsidRDefault="5612EC66" w14:paraId="48D06AF5" w14:textId="1AB99147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509886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utki</w:t>
      </w:r>
      <w:r w:rsidRPr="1C7A873A" w:rsidR="05E05E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kaa</w:t>
      </w:r>
      <w:r w:rsidRPr="1C7A873A" w:rsidR="2D61A3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671B85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mitä ratkaisuja talous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vaik</w:t>
      </w:r>
      <w:r w:rsidRPr="1C7A873A" w:rsidR="795A5C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euksiin netissä tarjotaan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</w:t>
      </w:r>
    </w:p>
    <w:p w:rsidR="5612EC66" w:rsidP="1C7A873A" w:rsidRDefault="5612EC66" w14:paraId="592FD628" w14:textId="417BEF51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643E90D2" w:rsidP="1C7A873A" w:rsidRDefault="643E90D2" w14:paraId="017F1F6F" w14:textId="5B1D328D">
      <w:pPr>
        <w:pStyle w:val="ListParagraph"/>
        <w:numPr>
          <w:ilvl w:val="0"/>
          <w:numId w:val="25"/>
        </w:numPr>
        <w:spacing w:before="0" w:beforeAutospacing="off" w:after="0" w:afterAutospacing="off"/>
        <w:rPr>
          <w:noProof w:val="0"/>
          <w:lang w:val="fi-FI"/>
        </w:rPr>
      </w:pPr>
      <w:r w:rsidRPr="1C7A873A" w:rsidR="643E90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Katsokaa Critical -hankkeen video: Nettitekstien </w:t>
      </w:r>
      <w:r w:rsidRPr="1C7A873A" w:rsidR="643E90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luotettavuuden</w:t>
      </w:r>
      <w:r w:rsidRPr="1C7A873A" w:rsidR="643E90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arvioinnin opettaminen: </w:t>
      </w:r>
      <w:hyperlink w:anchor="/materiaali/3586" r:id="R0229e69ea8864891">
        <w:r w:rsidRPr="1C7A873A" w:rsidR="643E90D2">
          <w:rPr>
            <w:rStyle w:val="Hyperlink"/>
            <w:noProof w:val="0"/>
            <w:lang w:val="fi-FI"/>
          </w:rPr>
          <w:t>Nettitekstien luotettavuuden arvioinnin opettaminen: Videomateriaali - Avointen oppimateriaalien kirjasto (aoe.fi)</w:t>
        </w:r>
      </w:hyperlink>
    </w:p>
    <w:p w:rsidR="5BA691CC" w:rsidP="1C7A873A" w:rsidRDefault="5BA691CC" w14:paraId="31BC896A" w14:textId="70BCF50B">
      <w:pPr>
        <w:pStyle w:val="ListParagraph"/>
        <w:numPr>
          <w:ilvl w:val="0"/>
          <w:numId w:val="25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5BA691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Tutustukaa</w:t>
      </w:r>
      <w:r w:rsidRPr="1C7A873A" w:rsidR="0A9EA8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3AB2D7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Mediakasvatuseuran</w:t>
      </w:r>
      <w:r w:rsidRPr="1C7A873A" w:rsidR="5BA691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hyperlink r:id="Recef1930a80a4871">
        <w:r w:rsidRPr="1C7A873A" w:rsidR="5BA691CC">
          <w:rPr>
            <w:rStyle w:val="Hyperlink"/>
            <w:noProof w:val="0"/>
            <w:lang w:val="fi-FI"/>
          </w:rPr>
          <w:t>Verkkosisältöjen kriittisen arvioinnin työkalu - Mediakasvatusseura ry</w:t>
        </w:r>
      </w:hyperlink>
      <w:r w:rsidRPr="1C7A873A" w:rsidR="5BA691CC">
        <w:rPr>
          <w:noProof w:val="0"/>
          <w:lang w:val="fi-FI"/>
        </w:rPr>
        <w:t xml:space="preserve"> </w:t>
      </w:r>
    </w:p>
    <w:p w:rsidR="327D92D1" w:rsidP="1C7A873A" w:rsidRDefault="327D92D1" w14:paraId="25585616" w14:textId="563757C5">
      <w:pPr>
        <w:pStyle w:val="ListParagraph"/>
        <w:numPr>
          <w:ilvl w:val="0"/>
          <w:numId w:val="25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327D92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</w:t>
      </w:r>
      <w:r w:rsidRPr="1C7A873A" w:rsidR="2399FE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tsi</w:t>
      </w:r>
      <w:r w:rsidRPr="1C7A873A" w:rsidR="30C898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kää netistä</w:t>
      </w:r>
      <w:r w:rsidRPr="1C7A873A" w:rsidR="2399FE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2399FE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tietoa</w:t>
      </w:r>
      <w:r w:rsidRPr="1C7A873A" w:rsidR="45A801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raha-asioiden hoitoon liittyvillä hakusanoilla.</w:t>
      </w:r>
      <w:r w:rsidRPr="1C7A873A" w:rsidR="2399FE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63A923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Valitkaa yksi sivusto tarkemman tarkastelun alle.</w:t>
      </w:r>
    </w:p>
    <w:p w:rsidR="63A923F5" w:rsidP="1C7A873A" w:rsidRDefault="63A923F5" w14:paraId="55D26DF4" w14:textId="241C54D2">
      <w:pPr>
        <w:pStyle w:val="ListParagraph"/>
        <w:numPr>
          <w:ilvl w:val="0"/>
          <w:numId w:val="25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63A923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Arvioikaa löytämänne sivusto </w:t>
      </w:r>
      <w:r w:rsidRPr="1C7A873A" w:rsidR="63A923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täyttämällä arvioinnin</w:t>
      </w:r>
      <w:r w:rsidRPr="1C7A873A" w:rsidR="63A923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työkalu.</w:t>
      </w:r>
    </w:p>
    <w:p w:rsidR="427AE525" w:rsidP="1C7A873A" w:rsidRDefault="427AE525" w14:paraId="7D5B3410" w14:textId="2F602180">
      <w:pPr>
        <w:pStyle w:val="ListParagraph"/>
        <w:numPr>
          <w:ilvl w:val="0"/>
          <w:numId w:val="25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427AE5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</w:t>
      </w:r>
      <w:r w:rsidRPr="1C7A873A" w:rsidR="63A923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eskustelkaa</w:t>
      </w:r>
      <w:r w:rsidRPr="1C7A873A" w:rsidR="631DA2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koko luokan kesken</w:t>
      </w:r>
      <w:r w:rsidRPr="1C7A873A" w:rsidR="63A923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5D5279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kriittisen tiedonhakutaidon merkityksestä osana taloustaitoja</w:t>
      </w:r>
      <w:r w:rsidRPr="1C7A873A" w:rsidR="63A923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</w:t>
      </w:r>
    </w:p>
    <w:p w:rsidR="1C7A873A" w:rsidP="1C7A873A" w:rsidRDefault="1C7A873A" w14:paraId="04F3797A" w14:textId="4A5B5E4F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29BFF92F" w:rsidP="1C7A873A" w:rsidRDefault="29BFF92F" w14:paraId="2517EBE4" w14:textId="19205AB0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29BFF9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Lähteet</w:t>
      </w:r>
    </w:p>
    <w:p w:rsidR="63A923F5" w:rsidP="1C7A873A" w:rsidRDefault="63A923F5" w14:paraId="6C6842B8" w14:textId="1CB2A9AF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1C7A873A" w:rsidR="63A923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Critical, </w:t>
      </w:r>
      <w:hyperlink r:id="R9eae854d740a4455">
        <w:r w:rsidRPr="1C7A873A" w:rsidR="63A923F5">
          <w:rPr>
            <w:rStyle w:val="Hyperlink"/>
            <w:rFonts w:ascii="Aptos" w:hAnsi="Aptos" w:eastAsia="Aptos" w:cs="Aptos"/>
            <w:noProof w:val="0"/>
            <w:sz w:val="24"/>
            <w:szCs w:val="24"/>
            <w:lang w:val="fi-FI"/>
          </w:rPr>
          <w:t>Critical – Critical Project</w:t>
        </w:r>
      </w:hyperlink>
    </w:p>
    <w:p w:rsidR="63A923F5" w:rsidP="1C7A873A" w:rsidRDefault="63A923F5" w14:paraId="786677FB" w14:textId="608D5FB6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1C7A873A" w:rsidR="63A923F5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Mediakasvatusseura: </w:t>
      </w:r>
      <w:hyperlink r:id="R185e7dcc30e54cff">
        <w:r w:rsidRPr="1C7A873A" w:rsidR="29E151FA">
          <w:rPr>
            <w:rStyle w:val="Hyperlink"/>
            <w:rFonts w:ascii="Aptos" w:hAnsi="Aptos" w:eastAsia="Aptos" w:cs="Aptos"/>
            <w:noProof w:val="0"/>
            <w:sz w:val="24"/>
            <w:szCs w:val="24"/>
            <w:lang w:val="fi-FI"/>
          </w:rPr>
          <w:t>Mediakasvatus.fi - Mediakasvatusseura - mediakasvatuksen asiantuntija</w:t>
        </w:r>
      </w:hyperlink>
    </w:p>
    <w:p w:rsidR="1C7A873A" w:rsidP="1C7A873A" w:rsidRDefault="1C7A873A" w14:paraId="782C78ED" w14:textId="4E1791FF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1C7A873A" w:rsidP="1C7A873A" w:rsidRDefault="1C7A873A" w14:paraId="51BCF54F" w14:textId="784C863A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6E975D95" w:rsidP="6E975D95" w:rsidRDefault="6E975D95" w14:paraId="4A8A26B9" w14:textId="3DE1CB04">
      <w:pPr>
        <w:pStyle w:val="Normal"/>
        <w:rPr>
          <w:b w:val="1"/>
          <w:bCs w:val="1"/>
          <w:noProof w:val="0"/>
          <w:lang w:val="fi-FI"/>
        </w:rPr>
      </w:pPr>
    </w:p>
    <w:p w:rsidR="6E975D95" w:rsidP="6E975D95" w:rsidRDefault="6E975D95" w14:paraId="57BB9DB2" w14:textId="4E0AAABA">
      <w:pPr>
        <w:pStyle w:val="Normal"/>
        <w:rPr>
          <w:b w:val="1"/>
          <w:bCs w:val="1"/>
          <w:noProof w:val="0"/>
          <w:lang w:val="fi-FI"/>
        </w:rPr>
      </w:pPr>
    </w:p>
    <w:p w:rsidR="5612EC66" w:rsidP="1C7A873A" w:rsidRDefault="5612EC66" w14:paraId="081444BF" w14:textId="7BC84AFF">
      <w:pPr>
        <w:pStyle w:val="Normal"/>
        <w:rPr>
          <w:b w:val="1"/>
          <w:bCs w:val="1"/>
          <w:noProof w:val="0"/>
          <w:sz w:val="28"/>
          <w:szCs w:val="28"/>
          <w:lang w:val="fi-FI"/>
        </w:rPr>
      </w:pPr>
      <w:r w:rsidRPr="1C7A873A" w:rsidR="75738FD5">
        <w:rPr>
          <w:b w:val="1"/>
          <w:bCs w:val="1"/>
          <w:noProof w:val="0"/>
          <w:lang w:val="fi-FI"/>
        </w:rPr>
        <w:t>Ha</w:t>
      </w:r>
      <w:r w:rsidRPr="1C7A873A" w:rsidR="49AA6E81">
        <w:rPr>
          <w:b w:val="1"/>
          <w:bCs w:val="1"/>
          <w:noProof w:val="0"/>
          <w:lang w:val="fi-FI"/>
        </w:rPr>
        <w:t xml:space="preserve">rjoitus </w:t>
      </w:r>
      <w:r w:rsidRPr="1C7A873A" w:rsidR="6305CF87">
        <w:rPr>
          <w:b w:val="1"/>
          <w:bCs w:val="1"/>
          <w:noProof w:val="0"/>
          <w:lang w:val="fi-FI"/>
        </w:rPr>
        <w:t>8</w:t>
      </w:r>
      <w:r w:rsidRPr="1C7A873A" w:rsidR="75738FD5">
        <w:rPr>
          <w:b w:val="1"/>
          <w:bCs w:val="1"/>
          <w:noProof w:val="0"/>
          <w:lang w:val="fi-FI"/>
        </w:rPr>
        <w:t xml:space="preserve">) </w:t>
      </w:r>
      <w:r w:rsidRPr="1C7A873A" w:rsidR="5612EC66">
        <w:rPr>
          <w:b w:val="1"/>
          <w:bCs w:val="1"/>
          <w:noProof w:val="0"/>
          <w:lang w:val="fi-FI"/>
        </w:rPr>
        <w:t>Maksutapojen turvallisuus</w:t>
      </w:r>
    </w:p>
    <w:p w:rsidR="5612EC66" w:rsidP="1C7A873A" w:rsidRDefault="5612EC66" w14:paraId="79746E53" w14:textId="03481B94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49DBE9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utki</w:t>
      </w:r>
      <w:r w:rsidRPr="1C7A873A" w:rsidR="48851D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taan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eri maksutapojen turvallisuutta ja riskejä.</w:t>
      </w:r>
    </w:p>
    <w:p w:rsidR="5612EC66" w:rsidP="1C7A873A" w:rsidRDefault="5612EC66" w14:paraId="0D8BE429" w14:textId="382F5D87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5612EC66" w:rsidP="1C7A873A" w:rsidRDefault="5612EC66" w14:paraId="1644961C" w14:textId="3F7956CF">
      <w:pPr>
        <w:pStyle w:val="ListParagraph"/>
        <w:numPr>
          <w:ilvl w:val="0"/>
          <w:numId w:val="3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187940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</w:t>
      </w:r>
      <w:r w:rsidRPr="1C7A873A" w:rsidR="552681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tustukaa</w:t>
      </w:r>
      <w:r w:rsidRPr="1C7A873A" w:rsidR="5F3F8C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eri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maksuta</w:t>
      </w:r>
      <w:r w:rsidRPr="1C7A873A" w:rsidR="0B0C89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poja:</w:t>
      </w:r>
      <w:r w:rsidRPr="1C7A873A" w:rsidR="40C000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(esim. luottokortti, mobiilimaksu, käteinen).</w:t>
      </w:r>
    </w:p>
    <w:p w:rsidR="5612EC66" w:rsidP="1C7A873A" w:rsidRDefault="5612EC66" w14:paraId="38F5914A" w14:textId="5C7C4582">
      <w:pPr>
        <w:pStyle w:val="ListParagraph"/>
        <w:numPr>
          <w:ilvl w:val="0"/>
          <w:numId w:val="3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48939C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Tutki</w:t>
      </w:r>
      <w:r w:rsidRPr="1C7A873A" w:rsidR="02BAB7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kaa,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mitkä ovat kunkin maksutavan turvallisuuteen liittyvät riskit (esim. identiteettivarkaus, petokset).</w:t>
      </w:r>
    </w:p>
    <w:p w:rsidR="5612EC66" w:rsidP="1C7A873A" w:rsidRDefault="5612EC66" w14:paraId="27881AF0" w14:textId="236427B0">
      <w:pPr>
        <w:pStyle w:val="ListParagraph"/>
        <w:numPr>
          <w:ilvl w:val="0"/>
          <w:numId w:val="3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Ot</w:t>
      </w:r>
      <w:r w:rsidRPr="1C7A873A" w:rsidR="1F4AA2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takaa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selvää, miten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maksutapa vaikuttaa mahdollisuutee</w:t>
      </w:r>
      <w:r w:rsidRPr="1C7A873A" w:rsidR="5AA859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n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saada hyvitystä, jos et saa tilaamaasi tavaraa, jonka olit maksanut tai jos tavara on virheellinen. </w:t>
      </w:r>
    </w:p>
    <w:p w:rsidR="583B1C91" w:rsidP="1C7A873A" w:rsidRDefault="583B1C91" w14:paraId="678D4CA6" w14:textId="588D4ADE">
      <w:pPr>
        <w:pStyle w:val="ListParagraph"/>
        <w:numPr>
          <w:ilvl w:val="0"/>
          <w:numId w:val="3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583B1C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Laa</w:t>
      </w:r>
      <w:r w:rsidRPr="1C7A873A" w:rsidR="1200A3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tikaa</w:t>
      </w:r>
      <w:r w:rsidRPr="1C7A873A" w:rsidR="583B1C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esitys, jossa esittelet</w:t>
      </w:r>
      <w:r w:rsidRPr="1C7A873A" w:rsidR="184168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te</w:t>
      </w:r>
      <w:r w:rsidRPr="1C7A873A" w:rsidR="583B1C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havainto</w:t>
      </w:r>
      <w:r w:rsidRPr="1C7A873A" w:rsidR="7A8EDD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nne</w:t>
      </w:r>
      <w:r w:rsidRPr="1C7A873A" w:rsidR="583B1C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ja an</w:t>
      </w:r>
      <w:r w:rsidRPr="1C7A873A" w:rsidR="695539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takaa</w:t>
      </w:r>
      <w:r w:rsidRPr="1C7A873A" w:rsidR="583B1C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vinkkejä turvalliseen maksamiseen.</w:t>
      </w:r>
    </w:p>
    <w:p w:rsidR="5612EC66" w:rsidP="1C7A873A" w:rsidRDefault="5612EC66" w14:paraId="6D482777" w14:textId="25B007AE">
      <w:pPr>
        <w:pStyle w:val="ListParagraph"/>
        <w:numPr>
          <w:ilvl w:val="0"/>
          <w:numId w:val="3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5B40C2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Keskustelkaa yhdessä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siitä, miten </w:t>
      </w:r>
      <w:r w:rsidRPr="1C7A873A" w:rsidR="1DABF6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kuluttaja 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voi suojata itseään </w:t>
      </w:r>
      <w:r w:rsidRPr="1C7A873A" w:rsidR="344433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erilaisissa </w:t>
      </w:r>
      <w:r w:rsidRPr="1C7A873A" w:rsidR="5612E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maksutapahtumissa.</w:t>
      </w:r>
    </w:p>
    <w:p w:rsidR="27DF0C5D" w:rsidP="27DF0C5D" w:rsidRDefault="27DF0C5D" w14:paraId="713685F2" w14:textId="39DB0268">
      <w:pPr>
        <w:rPr>
          <w:color w:val="auto"/>
        </w:rPr>
      </w:pPr>
    </w:p>
    <w:p w:rsidR="6E975D95" w:rsidP="6E975D95" w:rsidRDefault="6E975D95" w14:paraId="56180FD2" w14:textId="77E4243A">
      <w:pPr>
        <w:pStyle w:val="Normal"/>
        <w:rPr>
          <w:b w:val="1"/>
          <w:bCs w:val="1"/>
          <w:noProof w:val="0"/>
          <w:lang w:val="fi-FI"/>
        </w:rPr>
      </w:pPr>
    </w:p>
    <w:p w:rsidR="6E975D95" w:rsidP="6E975D95" w:rsidRDefault="6E975D95" w14:paraId="2F96E433" w14:textId="22BDF8CE">
      <w:pPr>
        <w:pStyle w:val="Normal"/>
        <w:rPr>
          <w:b w:val="1"/>
          <w:bCs w:val="1"/>
          <w:noProof w:val="0"/>
          <w:lang w:val="fi-FI"/>
        </w:rPr>
      </w:pPr>
    </w:p>
    <w:p w:rsidR="40D2F439" w:rsidP="6E975D95" w:rsidRDefault="40D2F439" w14:paraId="7D69CF71" w14:textId="51B61C9A">
      <w:pPr>
        <w:pStyle w:val="Normal"/>
        <w:ind w:left="0"/>
        <w:rPr>
          <w:rFonts w:ascii="Aptos" w:hAnsi="Aptos" w:eastAsia="Aptos"/>
          <w:noProof w:val="0"/>
          <w:sz w:val="24"/>
          <w:szCs w:val="24"/>
          <w:lang w:val="fi-FI"/>
        </w:rPr>
      </w:pPr>
      <w:r w:rsidRPr="6E975D95" w:rsidR="40D2F439">
        <w:rPr>
          <w:rFonts w:ascii="Aptos" w:hAnsi="Aptos" w:eastAsia="Aptos"/>
          <w:b w:val="1"/>
          <w:bCs w:val="1"/>
          <w:noProof w:val="0"/>
          <w:sz w:val="24"/>
          <w:szCs w:val="24"/>
          <w:lang w:val="fi-FI"/>
        </w:rPr>
        <w:t xml:space="preserve">Harjoitus 9) Penno.fi auttaa tekemään tulot ja menot näkyväksi  </w:t>
      </w:r>
      <w:r w:rsidRPr="6E975D95" w:rsidR="40D2F439">
        <w:rPr>
          <w:rFonts w:ascii="Aptos" w:hAnsi="Aptos" w:eastAsia="Aptos"/>
          <w:noProof w:val="0"/>
          <w:sz w:val="24"/>
          <w:szCs w:val="24"/>
          <w:lang w:val="fi-FI"/>
        </w:rPr>
        <w:t xml:space="preserve"> </w:t>
      </w:r>
    </w:p>
    <w:p w:rsidR="40D2F439" w:rsidP="6E975D95" w:rsidRDefault="40D2F439" w14:paraId="10C0CA01" w14:textId="5F5CBC7E">
      <w:pPr>
        <w:pStyle w:val="Normal"/>
        <w:rPr>
          <w:rFonts w:ascii="Aptos" w:hAnsi="Aptos" w:eastAsia="Aptos"/>
          <w:noProof w:val="0"/>
          <w:sz w:val="24"/>
          <w:szCs w:val="24"/>
          <w:lang w:val="fi-FI"/>
        </w:rPr>
      </w:pPr>
      <w:r w:rsidRPr="6E975D95" w:rsidR="40D2F439">
        <w:rPr>
          <w:noProof w:val="0"/>
          <w:lang w:val="fi-FI"/>
        </w:rPr>
        <w:t xml:space="preserve">On olemassa ei-kaupallisia palveluntarjoajia, jotka tarjoavat luotettavia budjetointityökaluja. Takuusäätiön ylläpitämä maksuton Penno.fi-verkkosovellus auttaa hahmottamaan mihin kaikkeen rahat kuukausijaksolla kuluvat. Pennossa omia menoja voi seurata tarkemmin luokittelun ja tunnisteiden avulla. Ostokset voi jakaa esimerkiksi kolmeen kategoriaan: välttämättömiin, tarpeellisiin ja turhiin. </w:t>
      </w:r>
    </w:p>
    <w:p w:rsidR="40D2F439" w:rsidP="6E975D95" w:rsidRDefault="40D2F439" w14:paraId="4002B398" w14:textId="4112FC4D">
      <w:pPr>
        <w:pStyle w:val="ListParagraph"/>
        <w:ind w:left="720"/>
        <w:jc w:val="both"/>
        <w:rPr>
          <w:rFonts w:ascii="Aptos" w:hAnsi="Aptos" w:eastAsia="Aptos"/>
          <w:noProof w:val="0"/>
          <w:sz w:val="24"/>
          <w:szCs w:val="24"/>
          <w:lang w:val="fi-FI"/>
        </w:rPr>
      </w:pPr>
      <w:r w:rsidRPr="6E975D95" w:rsidR="40D2F439">
        <w:rPr>
          <w:rFonts w:ascii="Aptos" w:hAnsi="Aptos" w:eastAsia="Aptos"/>
          <w:noProof w:val="0"/>
          <w:sz w:val="24"/>
          <w:szCs w:val="24"/>
          <w:lang w:val="fi-FI"/>
        </w:rPr>
        <w:t xml:space="preserve"> </w:t>
      </w:r>
    </w:p>
    <w:p w:rsidR="40D2F439" w:rsidP="6E975D95" w:rsidRDefault="40D2F439" w14:paraId="57D02537" w14:textId="1BBFFBE2">
      <w:pPr>
        <w:pStyle w:val="ListParagraph"/>
        <w:numPr>
          <w:ilvl w:val="0"/>
          <w:numId w:val="31"/>
        </w:numPr>
        <w:rPr>
          <w:rFonts w:ascii="Aptos" w:hAnsi="Aptos" w:eastAsia="Aptos"/>
          <w:noProof w:val="0"/>
          <w:sz w:val="24"/>
          <w:szCs w:val="24"/>
          <w:lang w:val="fi-FI"/>
        </w:rPr>
      </w:pPr>
      <w:r w:rsidRPr="6E975D95" w:rsidR="40D2F439">
        <w:rPr>
          <w:rFonts w:ascii="Aptos" w:hAnsi="Aptos" w:eastAsia="Aptos"/>
          <w:noProof w:val="0"/>
          <w:sz w:val="24"/>
          <w:szCs w:val="24"/>
          <w:lang w:val="fi-FI"/>
        </w:rPr>
        <w:t xml:space="preserve">Tutustukaa Penno –palveluun: </w:t>
      </w:r>
      <w:hyperlink r:id="Rc45cbc39b3954b2f">
        <w:r w:rsidRPr="6E975D95" w:rsidR="40D2F439">
          <w:rPr>
            <w:rStyle w:val="Hyperlink"/>
            <w:rFonts w:ascii="Aptos" w:hAnsi="Aptos" w:eastAsia="Aptos"/>
            <w:strike w:val="0"/>
            <w:dstrike w:val="0"/>
            <w:noProof w:val="0"/>
            <w:sz w:val="24"/>
            <w:szCs w:val="24"/>
            <w:u w:val="single"/>
            <w:lang w:val="fi-FI"/>
          </w:rPr>
          <w:t>www.penno.fi</w:t>
        </w:r>
      </w:hyperlink>
      <w:r w:rsidRPr="6E975D95" w:rsidR="40D2F439">
        <w:rPr>
          <w:rFonts w:ascii="Aptos" w:hAnsi="Aptos" w:eastAsia="Aptos"/>
          <w:noProof w:val="0"/>
          <w:sz w:val="24"/>
          <w:szCs w:val="24"/>
          <w:lang w:val="fi-FI"/>
        </w:rPr>
        <w:t xml:space="preserve"> </w:t>
      </w:r>
    </w:p>
    <w:p w:rsidR="40D2F439" w:rsidP="6E975D95" w:rsidRDefault="40D2F439" w14:paraId="3B8C520A" w14:textId="46A99798">
      <w:pPr>
        <w:pStyle w:val="ListParagraph"/>
        <w:numPr>
          <w:ilvl w:val="0"/>
          <w:numId w:val="31"/>
        </w:numPr>
        <w:rPr>
          <w:rFonts w:ascii="Aptos" w:hAnsi="Aptos" w:eastAsia="Aptos"/>
          <w:noProof w:val="0"/>
          <w:sz w:val="24"/>
          <w:szCs w:val="24"/>
          <w:lang w:val="fi-FI"/>
        </w:rPr>
      </w:pPr>
      <w:r w:rsidRPr="6E975D95" w:rsidR="40D2F439">
        <w:rPr>
          <w:rFonts w:ascii="Aptos" w:hAnsi="Aptos" w:eastAsia="Aptos"/>
          <w:noProof w:val="0"/>
          <w:sz w:val="24"/>
          <w:szCs w:val="24"/>
          <w:lang w:val="fi-FI"/>
        </w:rPr>
        <w:t xml:space="preserve">Kirjatkaa Pennoon etukäteen kuukauden tulot sekä tiedossa olevat menot. Tämän jälkeen on selvillä, kuinka paljon rahaa on vielä jäljellä ostoksiin. </w:t>
      </w:r>
    </w:p>
    <w:p w:rsidR="40D2F439" w:rsidP="6E975D95" w:rsidRDefault="40D2F439" w14:paraId="5FE4DD16" w14:textId="30107719">
      <w:pPr>
        <w:pStyle w:val="ListParagraph"/>
        <w:numPr>
          <w:ilvl w:val="0"/>
          <w:numId w:val="31"/>
        </w:numPr>
        <w:rPr>
          <w:rFonts w:ascii="Aptos" w:hAnsi="Aptos" w:eastAsia="Aptos"/>
          <w:noProof w:val="0"/>
          <w:sz w:val="24"/>
          <w:szCs w:val="24"/>
          <w:lang w:val="fi-FI"/>
        </w:rPr>
      </w:pPr>
      <w:r w:rsidRPr="6E975D95" w:rsidR="40D2F439">
        <w:rPr>
          <w:rFonts w:ascii="Aptos" w:hAnsi="Aptos" w:eastAsia="Aptos"/>
          <w:noProof w:val="0"/>
          <w:sz w:val="24"/>
          <w:szCs w:val="24"/>
          <w:lang w:val="fi-FI"/>
        </w:rPr>
        <w:t>Seuratkaa ostoksia Pennossa luokittelemalla ne välttämättömiin, tarpeellisiin ja turhiin.</w:t>
      </w:r>
    </w:p>
    <w:p w:rsidR="40D2F439" w:rsidP="6E975D95" w:rsidRDefault="40D2F439" w14:paraId="7202AEEE" w14:textId="0E97CDF7">
      <w:pPr>
        <w:pStyle w:val="ListParagraph"/>
        <w:numPr>
          <w:ilvl w:val="0"/>
          <w:numId w:val="31"/>
        </w:numPr>
        <w:rPr>
          <w:rFonts w:ascii="Aptos" w:hAnsi="Aptos" w:eastAsia="Aptos"/>
          <w:noProof w:val="0"/>
          <w:sz w:val="24"/>
          <w:szCs w:val="24"/>
          <w:lang w:val="fi-FI"/>
        </w:rPr>
      </w:pPr>
      <w:r w:rsidRPr="6E975D95" w:rsidR="40D2F439">
        <w:rPr>
          <w:rFonts w:ascii="Aptos" w:hAnsi="Aptos" w:eastAsia="Aptos"/>
          <w:noProof w:val="0"/>
          <w:sz w:val="24"/>
          <w:szCs w:val="24"/>
          <w:lang w:val="fi-FI"/>
        </w:rPr>
        <w:t>Keskustelkaa havainnoistanne parin kanssa.</w:t>
      </w:r>
    </w:p>
    <w:p w:rsidR="6E975D95" w:rsidP="6E975D95" w:rsidRDefault="6E975D95" w14:paraId="156E9ADC" w14:textId="30C70CF4">
      <w:pPr>
        <w:pStyle w:val="Normal"/>
        <w:rPr>
          <w:b w:val="1"/>
          <w:bCs w:val="1"/>
          <w:noProof w:val="0"/>
          <w:lang w:val="fi-FI"/>
        </w:rPr>
      </w:pPr>
    </w:p>
    <w:p w:rsidR="6E975D95" w:rsidP="6E975D95" w:rsidRDefault="6E975D95" w14:paraId="17003BD6" w14:textId="450E3363">
      <w:pPr>
        <w:pStyle w:val="Normal"/>
        <w:rPr>
          <w:b w:val="1"/>
          <w:bCs w:val="1"/>
          <w:noProof w:val="0"/>
          <w:lang w:val="fi-FI"/>
        </w:rPr>
      </w:pPr>
    </w:p>
    <w:p w:rsidR="6E975D95" w:rsidP="6E975D95" w:rsidRDefault="6E975D95" w14:paraId="4A09418A" w14:textId="672DB91D">
      <w:pPr>
        <w:pStyle w:val="Normal"/>
        <w:rPr>
          <w:b w:val="1"/>
          <w:bCs w:val="1"/>
          <w:noProof w:val="0"/>
          <w:lang w:val="fi-FI"/>
        </w:rPr>
      </w:pPr>
    </w:p>
    <w:p w:rsidR="6E975D95" w:rsidP="6E975D95" w:rsidRDefault="6E975D95" w14:paraId="7F64374F" w14:textId="100C960D">
      <w:pPr>
        <w:pStyle w:val="Normal"/>
        <w:rPr>
          <w:b w:val="1"/>
          <w:bCs w:val="1"/>
          <w:noProof w:val="0"/>
          <w:lang w:val="fi-FI"/>
        </w:rPr>
      </w:pPr>
    </w:p>
    <w:p w:rsidR="6E975D95" w:rsidP="6E975D95" w:rsidRDefault="6E975D95" w14:paraId="10C3FD09" w14:textId="0F49CF00">
      <w:pPr>
        <w:pStyle w:val="Normal"/>
        <w:rPr>
          <w:b w:val="1"/>
          <w:bCs w:val="1"/>
          <w:noProof w:val="0"/>
          <w:lang w:val="fi-FI"/>
        </w:rPr>
      </w:pPr>
    </w:p>
    <w:p w:rsidR="6E975D95" w:rsidP="6E975D95" w:rsidRDefault="6E975D95" w14:paraId="2DC2CA2B" w14:textId="7BE9F782">
      <w:pPr>
        <w:pStyle w:val="Normal"/>
        <w:rPr>
          <w:b w:val="1"/>
          <w:bCs w:val="1"/>
          <w:noProof w:val="0"/>
          <w:lang w:val="fi-FI"/>
        </w:rPr>
      </w:pPr>
    </w:p>
    <w:p w:rsidR="6E975D95" w:rsidP="6E975D95" w:rsidRDefault="6E975D95" w14:paraId="0D3D3A6D" w14:textId="50EA52B1">
      <w:pPr>
        <w:pStyle w:val="Normal"/>
        <w:rPr>
          <w:b w:val="1"/>
          <w:bCs w:val="1"/>
          <w:noProof w:val="0"/>
          <w:lang w:val="fi-FI"/>
        </w:rPr>
      </w:pPr>
    </w:p>
    <w:p w:rsidR="6E975D95" w:rsidP="6E975D95" w:rsidRDefault="6E975D95" w14:paraId="7ADFC195" w14:textId="2D8E5FD2">
      <w:pPr>
        <w:pStyle w:val="Normal"/>
        <w:rPr>
          <w:b w:val="1"/>
          <w:bCs w:val="1"/>
          <w:noProof w:val="0"/>
          <w:lang w:val="fi-FI"/>
        </w:rPr>
      </w:pPr>
    </w:p>
    <w:p w:rsidR="55051CE1" w:rsidP="6E975D95" w:rsidRDefault="55051CE1" w14:paraId="542ECCBF" w14:textId="30D1EA61">
      <w:pPr>
        <w:pStyle w:val="Normal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6E975D95" w:rsidR="398B6096">
        <w:rPr>
          <w:b w:val="1"/>
          <w:bCs w:val="1"/>
          <w:noProof w:val="0"/>
          <w:lang w:val="fi-FI"/>
        </w:rPr>
        <w:t xml:space="preserve">Harjoitus </w:t>
      </w:r>
      <w:r w:rsidRPr="6E975D95" w:rsidR="20BC14A2">
        <w:rPr>
          <w:b w:val="1"/>
          <w:bCs w:val="1"/>
          <w:noProof w:val="0"/>
          <w:lang w:val="fi-FI"/>
        </w:rPr>
        <w:t>10</w:t>
      </w:r>
      <w:r w:rsidRPr="6E975D95" w:rsidR="398B6096">
        <w:rPr>
          <w:b w:val="1"/>
          <w:bCs w:val="1"/>
          <w:noProof w:val="0"/>
          <w:lang w:val="fi-FI"/>
        </w:rPr>
        <w:t xml:space="preserve">) Mitä on </w:t>
      </w:r>
      <w:r w:rsidRPr="6E975D95" w:rsidR="398B6096">
        <w:rPr>
          <w:b w:val="1"/>
          <w:bCs w:val="1"/>
          <w:noProof w:val="0"/>
          <w:lang w:val="fi-FI"/>
        </w:rPr>
        <w:t>dropshipping</w:t>
      </w:r>
      <w:r w:rsidRPr="6E975D95" w:rsidR="398B6096">
        <w:rPr>
          <w:b w:val="1"/>
          <w:bCs w:val="1"/>
          <w:noProof w:val="0"/>
          <w:lang w:val="fi-FI"/>
        </w:rPr>
        <w:t>?</w:t>
      </w:r>
    </w:p>
    <w:p w:rsidR="55051CE1" w:rsidP="1C7A873A" w:rsidRDefault="55051CE1" w14:paraId="0A8FCC3F" w14:textId="1FEB5220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5E86C5C4" w:rsidP="1C7A873A" w:rsidRDefault="5E86C5C4" w14:paraId="57AD407F" w14:textId="7FCD510B">
      <w:pPr>
        <w:pStyle w:val="ListParagraph"/>
        <w:numPr>
          <w:ilvl w:val="0"/>
          <w:numId w:val="27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755BED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Etsi</w:t>
      </w:r>
      <w:r w:rsidRPr="1C7A873A" w:rsidR="54A817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kää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tietoa 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dropshipping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-mallista, sen toiminnasta ja siitä, miten se eroaa perinteisestä vähittäiskaupasta. </w:t>
      </w:r>
      <w:r w:rsidRPr="1C7A873A" w:rsidR="495230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Voit</w:t>
      </w:r>
      <w:r w:rsidRPr="1C7A873A" w:rsidR="2252D7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te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käyttää </w:t>
      </w:r>
      <w:r w:rsidRPr="1C7A873A" w:rsidR="78A634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apuna 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verkkolähteitä, artikkeleita ja videoita.</w:t>
      </w:r>
    </w:p>
    <w:p w:rsidR="5E86C5C4" w:rsidP="1C7A873A" w:rsidRDefault="5E86C5C4" w14:paraId="1BD28B1C" w14:textId="2C7DA278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5E86C5C4" w:rsidP="1C7A873A" w:rsidRDefault="5E86C5C4" w14:paraId="4D60D43F" w14:textId="01F7E0A7">
      <w:pPr>
        <w:pStyle w:val="ListParagraph"/>
        <w:numPr>
          <w:ilvl w:val="0"/>
          <w:numId w:val="35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57B659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Keskustelkaa yhdessä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dropshippingin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eduista ja haitoista.</w:t>
      </w:r>
    </w:p>
    <w:p w:rsidR="5E86C5C4" w:rsidP="1C7A873A" w:rsidRDefault="5E86C5C4" w14:paraId="6299053C" w14:textId="29D8D5A7">
      <w:pPr>
        <w:pStyle w:val="ListParagraph"/>
        <w:numPr>
          <w:ilvl w:val="0"/>
          <w:numId w:val="35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Mikä </w:t>
      </w:r>
      <w:r w:rsidRPr="1C7A873A" w:rsidR="369877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siinä 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houkuttelee yrittäjiä? Entä kuluttaji</w:t>
      </w:r>
      <w:r w:rsidRPr="1C7A873A" w:rsidR="452C9A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?</w:t>
      </w:r>
    </w:p>
    <w:p w:rsidR="5E86C5C4" w:rsidP="1C7A873A" w:rsidRDefault="5E86C5C4" w14:paraId="20035D16" w14:textId="68F6C0B5">
      <w:pPr>
        <w:pStyle w:val="ListParagraph"/>
        <w:numPr>
          <w:ilvl w:val="0"/>
          <w:numId w:val="35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Mitä riskejä </w:t>
      </w:r>
      <w:r w:rsidRPr="1C7A873A" w:rsidR="622E9F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siinä on 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yrittäjälle</w:t>
      </w:r>
      <w:r w:rsidRPr="1C7A873A" w:rsidR="266F3F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?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1C7A873A" w:rsidP="1C7A873A" w:rsidRDefault="1C7A873A" w14:paraId="637A700F" w14:textId="3415399A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5E86C5C4" w:rsidP="1C7A873A" w:rsidRDefault="5E86C5C4" w14:paraId="02F7C1C6" w14:textId="1B85ED59">
      <w:pPr>
        <w:pStyle w:val="ListParagraph"/>
        <w:numPr>
          <w:ilvl w:val="0"/>
          <w:numId w:val="27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39C80C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iksi Kiina on suosittu lähde 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dropshipping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-tuotteille</w:t>
      </w:r>
      <w:r w:rsidRPr="1C7A873A" w:rsidR="6235A8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?</w:t>
      </w:r>
    </w:p>
    <w:p w:rsidR="5E86C5C4" w:rsidP="1C7A873A" w:rsidRDefault="5E86C5C4" w14:paraId="32DFE62A" w14:textId="2F180935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4B6F1A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Tutki</w:t>
      </w:r>
      <w:r w:rsidRPr="1C7A873A" w:rsidR="44FA40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kaa</w:t>
      </w:r>
      <w:r w:rsidRPr="1C7A873A" w:rsidR="0999D8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</w:t>
      </w:r>
      <w:r w:rsidRPr="1C7A873A" w:rsidR="67AA5C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0FD1AD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simerkiksi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alustoja kuten AliExpress, Alibaba ja </w:t>
      </w:r>
      <w:r w:rsidRPr="1C7A873A" w:rsidR="44ADCE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niiden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tarjoamia</w:t>
      </w:r>
      <w:r w:rsidRPr="1C7A873A" w:rsidR="3407E5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tuotteita.</w:t>
      </w:r>
      <w:r w:rsidRPr="1C7A873A" w:rsidR="04BE8B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3CCF50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rvioi</w:t>
      </w:r>
      <w:r w:rsidRPr="1C7A873A" w:rsidR="7D9D55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kaa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miten Kiinan tuotanto ja logistiikka vaikuttavat 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dropshippi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ng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-liiketoim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intaan. </w:t>
      </w:r>
    </w:p>
    <w:p w:rsidR="5E86C5C4" w:rsidP="1C7A873A" w:rsidRDefault="5E86C5C4" w14:paraId="60A5621D" w14:textId="52B172D2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Mitkä ovat Kiinan etuja ja haasteita tässä kontekstissa?</w:t>
      </w:r>
    </w:p>
    <w:p w:rsidR="5E86C5C4" w:rsidP="1C7A873A" w:rsidRDefault="5E86C5C4" w14:paraId="434E4AA6" w14:textId="27F15972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4AC04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Valit</w:t>
      </w:r>
      <w:r w:rsidRPr="1C7A873A" w:rsidR="462543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kaa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y</w:t>
      </w:r>
      <w:r w:rsidRPr="1C7A873A" w:rsidR="47DCFC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ksi tuote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jota myydään 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dropshipping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-mallilla Kiinasta. </w:t>
      </w:r>
      <w:r w:rsidRPr="1C7A873A" w:rsidR="4384B4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Etsi</w:t>
      </w:r>
      <w:r w:rsidRPr="1C7A873A" w:rsidR="14AEBA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kää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tuote AliExpressistä tai vastaavalta sivustolta.</w:t>
      </w:r>
    </w:p>
    <w:p w:rsidR="5E86C5C4" w:rsidP="1C7A873A" w:rsidRDefault="5E86C5C4" w14:paraId="720D3C40" w14:textId="5D23361D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1EA844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Selvit</w:t>
      </w:r>
      <w:r w:rsidRPr="1C7A873A" w:rsidR="6C3078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</w:t>
      </w:r>
      <w:r w:rsidRPr="1C7A873A" w:rsidR="1EA844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ä</w:t>
      </w:r>
      <w:r w:rsidRPr="1C7A873A" w:rsidR="6C3078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kää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tuotteen 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hin</w:t>
      </w:r>
      <w:r w:rsidRPr="1C7A873A" w:rsidR="094A4B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ta,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toimituskulut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ja arvioi</w:t>
      </w:r>
      <w:r w:rsidRPr="1C7A873A" w:rsidR="44B8C9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toimitusa</w:t>
      </w:r>
      <w:r w:rsidRPr="1C7A873A" w:rsidR="4514CF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ika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. </w:t>
      </w:r>
      <w:r w:rsidRPr="1C7A873A" w:rsidR="6127EE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Voi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</w:t>
      </w:r>
      <w:r w:rsidRPr="1C7A873A" w:rsidR="2F4AF3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te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myös vertailla tuotteen hintaa muilla verkkosivustoilla.</w:t>
      </w:r>
    </w:p>
    <w:p w:rsidR="5E86C5C4" w:rsidP="1C7A873A" w:rsidRDefault="5E86C5C4" w14:paraId="05A9F532" w14:textId="7193BAB0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43DC96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oh</w:t>
      </w:r>
      <w:r w:rsidRPr="1C7A873A" w:rsidR="4A139F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tikaa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kuluttajansuojaa, tuoteturvallisuutta kuluttajannäkökulmasta. </w:t>
      </w:r>
    </w:p>
    <w:p w:rsidR="1C7A873A" w:rsidP="1C7A873A" w:rsidRDefault="1C7A873A" w14:paraId="5CA5D7E9" w14:textId="0897A5A6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5E86C5C4" w:rsidP="1C7A873A" w:rsidRDefault="5E86C5C4" w14:paraId="2DE2BC58" w14:textId="5B91B1A5">
      <w:pPr>
        <w:pStyle w:val="ListParagraph"/>
        <w:numPr>
          <w:ilvl w:val="0"/>
          <w:numId w:val="27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Raportointi ja esitys:</w:t>
      </w:r>
    </w:p>
    <w:p w:rsidR="5E86C5C4" w:rsidP="1C7A873A" w:rsidRDefault="5E86C5C4" w14:paraId="5577D6C6" w14:textId="6BF287D0">
      <w:pPr>
        <w:pStyle w:val="ListParagraph"/>
        <w:numPr>
          <w:ilvl w:val="0"/>
          <w:numId w:val="37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08B810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Laa</w:t>
      </w:r>
      <w:r w:rsidRPr="1C7A873A" w:rsidR="71C91E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tikaa</w:t>
      </w:r>
      <w:r w:rsidRPr="1C7A873A" w:rsidR="08B810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raportti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 jossa</w:t>
      </w:r>
      <w:r w:rsidRPr="1C7A873A" w:rsidR="493749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esittele</w:t>
      </w:r>
      <w:r w:rsidRPr="1C7A873A" w:rsidR="60AD43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</w:t>
      </w:r>
      <w:r w:rsidRPr="1C7A873A" w:rsidR="493749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</w:t>
      </w:r>
      <w:r w:rsidRPr="1C7A873A" w:rsidR="686208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löytämä</w:t>
      </w:r>
      <w:r w:rsidRPr="1C7A873A" w:rsidR="2F179A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nne 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tiedot 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dropshippingistä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 Kiinan roolista ja valitsemasta</w:t>
      </w:r>
      <w:r w:rsidRPr="1C7A873A" w:rsidR="714C2E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nne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tuotteesta. Raportissa tulisi käsitellä myös mahdollisia riskejä, kuluttajansuojaa ja ympäristönäkökulmia sekä laadunvalvontaa ja toimitusongelmia.</w:t>
      </w:r>
    </w:p>
    <w:p w:rsidR="5E86C5C4" w:rsidP="1C7A873A" w:rsidRDefault="5E86C5C4" w14:paraId="6D206796" w14:textId="36760C09">
      <w:pPr>
        <w:pStyle w:val="ListParagraph"/>
        <w:numPr>
          <w:ilvl w:val="0"/>
          <w:numId w:val="37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1040CA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Esit</w:t>
      </w:r>
      <w:r w:rsidRPr="1C7A873A" w:rsidR="353B0D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täkää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C7A873A" w:rsidR="05E882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lopputuotos 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luokalle. </w:t>
      </w:r>
    </w:p>
    <w:p w:rsidR="1C7A873A" w:rsidP="1C7A873A" w:rsidRDefault="1C7A873A" w14:paraId="33590D8A" w14:textId="0E83F3AA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5E86C5C4" w:rsidP="1C7A873A" w:rsidRDefault="5E86C5C4" w14:paraId="59B43BB4" w14:textId="4E7EDF3A">
      <w:pPr>
        <w:pStyle w:val="ListParagraph"/>
        <w:numPr>
          <w:ilvl w:val="0"/>
          <w:numId w:val="27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071E41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Järjestäkää loppukeskustelu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esitysten jälkeen, jossa op</w:t>
      </w:r>
      <w:r w:rsidRPr="1C7A873A" w:rsidR="32D13F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iskelijat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voivat jakaa ajatuksiaan 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dropshippingin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tulevaisuudesta ja sen vaikutuksesta kuluttajakäyttäytymiseen.</w:t>
      </w:r>
    </w:p>
    <w:p w:rsidR="5E86C5C4" w:rsidP="1C7A873A" w:rsidRDefault="5E86C5C4" w14:paraId="2CE93A63" w14:textId="44A856A7">
      <w:pPr>
        <w:pStyle w:val="ListParagraph"/>
        <w:numPr>
          <w:ilvl w:val="0"/>
          <w:numId w:val="39"/>
        </w:numPr>
        <w:suppressLineNumbers w:val="0"/>
        <w:bidi w:val="0"/>
        <w:spacing w:before="0" w:beforeAutospacing="off" w:after="0" w:afterAutospacing="off" w:line="279" w:lineRule="auto"/>
        <w:ind w:left="144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73881F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Pohtikaa,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mitä </w:t>
      </w:r>
      <w:r w:rsidRPr="1C7A873A" w:rsidR="13AF39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opiskelijat 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op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ivat 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dropshi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ppi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n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gistä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ja Kiinan 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kaupasta</w:t>
      </w:r>
    </w:p>
    <w:p w:rsidR="5E86C5C4" w:rsidP="1C7A873A" w:rsidRDefault="5E86C5C4" w14:paraId="48261559" w14:textId="7F18B9FA">
      <w:pPr>
        <w:pStyle w:val="ListParagraph"/>
        <w:numPr>
          <w:ilvl w:val="0"/>
          <w:numId w:val="39"/>
        </w:numPr>
        <w:suppressLineNumbers w:val="0"/>
        <w:bidi w:val="0"/>
        <w:spacing w:before="0" w:beforeAutospacing="off" w:after="0" w:afterAutospacing="off" w:line="279" w:lineRule="auto"/>
        <w:ind w:left="144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Mitä riskejä on pienyrittäjällä, joka rakentaa verk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upan 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dro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psh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pping</w:t>
      </w:r>
      <w:r w:rsidRPr="1C7A873A" w:rsidR="5E86C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periaatteella?</w:t>
      </w:r>
    </w:p>
    <w:p w:rsidR="55051CE1" w:rsidP="55051CE1" w:rsidRDefault="55051CE1" w14:paraId="1721013A" w14:textId="1368F9B8">
      <w:pPr>
        <w:rPr>
          <w:color w:val="auto"/>
        </w:rPr>
      </w:pPr>
    </w:p>
    <w:p w:rsidR="27DF0C5D" w:rsidP="1C7A873A" w:rsidRDefault="27DF0C5D" w14:paraId="75715C78" w14:textId="5D090092">
      <w:pPr>
        <w:rPr>
          <w:b w:val="1"/>
          <w:bCs w:val="1"/>
          <w:color w:val="auto"/>
        </w:rPr>
      </w:pPr>
    </w:p>
    <w:p w:rsidR="7CC414DF" w:rsidP="7CC414DF" w:rsidRDefault="7CC414DF" w14:paraId="5490DE46" w14:noSpellErr="1" w14:textId="66902027">
      <w:pPr>
        <w:rPr>
          <w:b w:val="1"/>
          <w:bCs w:val="1"/>
          <w:color w:val="auto"/>
        </w:rPr>
      </w:pPr>
    </w:p>
    <w:p w:rsidR="20187256" w:rsidP="20187256" w:rsidRDefault="20187256" w14:paraId="681C2D8E" w14:textId="48E6BBB0">
      <w:pPr>
        <w:rPr>
          <w:b w:val="1"/>
          <w:bCs w:val="1"/>
          <w:color w:val="auto"/>
        </w:rPr>
      </w:pPr>
    </w:p>
    <w:p w:rsidR="27DF0C5D" w:rsidP="6E975D95" w:rsidRDefault="27DF0C5D" w14:paraId="3447E6ED" w14:textId="24406F9C">
      <w:pPr>
        <w:rPr>
          <w:b w:val="1"/>
          <w:bCs w:val="1"/>
          <w:color w:val="auto"/>
        </w:rPr>
      </w:pPr>
    </w:p>
    <w:p w:rsidR="27DF0C5D" w:rsidP="6E975D95" w:rsidRDefault="27DF0C5D" w14:paraId="125C7CD7" w14:textId="30ACCBE5">
      <w:pPr>
        <w:rPr>
          <w:b w:val="1"/>
          <w:bCs w:val="1"/>
          <w:color w:val="auto"/>
        </w:rPr>
      </w:pPr>
    </w:p>
    <w:p w:rsidR="27DF0C5D" w:rsidP="6E975D95" w:rsidRDefault="27DF0C5D" w14:paraId="2D4AD951" w14:textId="3E2F16B5">
      <w:pPr>
        <w:pStyle w:val="Normal"/>
        <w:rPr>
          <w:b w:val="1"/>
          <w:bCs w:val="1"/>
          <w:color w:val="auto"/>
        </w:rPr>
      </w:pPr>
      <w:r w:rsidRPr="6E975D95" w:rsidR="32630A94">
        <w:rPr>
          <w:b w:val="1"/>
          <w:bCs w:val="1"/>
          <w:color w:val="auto"/>
        </w:rPr>
        <w:t>Harjoitus 1</w:t>
      </w:r>
      <w:r w:rsidRPr="6E975D95" w:rsidR="6363C03E">
        <w:rPr>
          <w:b w:val="1"/>
          <w:bCs w:val="1"/>
          <w:color w:val="auto"/>
        </w:rPr>
        <w:t>1</w:t>
      </w:r>
      <w:r w:rsidRPr="6E975D95" w:rsidR="32630A94">
        <w:rPr>
          <w:b w:val="1"/>
          <w:bCs w:val="1"/>
          <w:color w:val="auto"/>
        </w:rPr>
        <w:t>) Pelataan bingoa</w:t>
      </w:r>
    </w:p>
    <w:p w:rsidR="3588AD92" w:rsidP="6E975D95" w:rsidRDefault="3588AD92" w14:paraId="00EBC7B0" w14:textId="0B19D6CF">
      <w:pPr>
        <w:rPr>
          <w:b w:val="0"/>
          <w:bCs w:val="0"/>
          <w:color w:val="auto"/>
        </w:rPr>
      </w:pPr>
      <w:r w:rsidRPr="6E975D95" w:rsidR="3588AD92">
        <w:rPr>
          <w:b w:val="0"/>
          <w:bCs w:val="0"/>
          <w:color w:val="auto"/>
        </w:rPr>
        <w:t>Saat ladattua bingolaudan koneellesi opettajalle osiosta.</w:t>
      </w:r>
    </w:p>
    <w:p w:rsidR="27DF0C5D" w:rsidP="1C7A873A" w:rsidRDefault="27DF0C5D" w14:paraId="2B79CDC8" w14:textId="4F9B71AF">
      <w:pPr>
        <w:rPr>
          <w:b w:val="1"/>
          <w:bCs w:val="1"/>
          <w:color w:val="auto"/>
        </w:rPr>
      </w:pPr>
    </w:p>
    <w:p w:rsidR="27DF0C5D" w:rsidP="1C7A873A" w:rsidRDefault="27DF0C5D" w14:paraId="467AD254" w14:textId="7BEC4875">
      <w:pPr>
        <w:rPr>
          <w:b w:val="1"/>
          <w:bCs w:val="1"/>
          <w:color w:val="auto"/>
        </w:rPr>
      </w:pPr>
    </w:p>
    <w:p w:rsidR="27DF0C5D" w:rsidP="1C7A873A" w:rsidRDefault="27DF0C5D" w14:paraId="345060A0" w14:textId="2D2C41E5">
      <w:pPr>
        <w:jc w:val="center"/>
        <w:rPr>
          <w:b w:val="1"/>
          <w:bCs w:val="1"/>
          <w:color w:val="auto"/>
        </w:rPr>
      </w:pPr>
      <w:r w:rsidR="3D0CAB13">
        <w:drawing>
          <wp:inline wp14:editId="6F815C77" wp14:anchorId="754CA9A2">
            <wp:extent cx="5524500" cy="7064307"/>
            <wp:effectExtent l="0" t="0" r="0" b="0"/>
            <wp:docPr id="196310939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63109393" name="Picture 1963109393"/>
                    <pic:cNvPicPr/>
                  </pic:nvPicPr>
                  <pic:blipFill>
                    <a:blip xmlns:r="http://schemas.openxmlformats.org/officeDocument/2006/relationships" r:embed="rId205870800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24500" cy="7064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7DF0C5D" w:rsidP="6E975D95" w:rsidRDefault="27DF0C5D" w14:paraId="4876ADF6" w14:textId="3C6236C8">
      <w:pPr>
        <w:pStyle w:val="Normal"/>
        <w:rPr>
          <w:color w:val="auto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0aca7ca1707147ea"/>
      <w:footerReference w:type="default" r:id="Rbe85899f1a334f87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975D95" w:rsidTr="6E975D95" w14:paraId="4E77E0A5">
      <w:trPr>
        <w:trHeight w:val="300"/>
      </w:trPr>
      <w:tc>
        <w:tcPr>
          <w:tcW w:w="3005" w:type="dxa"/>
          <w:tcMar/>
        </w:tcPr>
        <w:p w:rsidR="6E975D95" w:rsidP="6E975D95" w:rsidRDefault="6E975D95" w14:paraId="2631AC5E" w14:textId="5841F96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E975D95" w:rsidP="6E975D95" w:rsidRDefault="6E975D95" w14:paraId="1DCACE03" w14:textId="71566A5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E975D95" w:rsidP="6E975D95" w:rsidRDefault="6E975D95" w14:paraId="5FACB021" w14:textId="752BB428">
          <w:pPr>
            <w:pStyle w:val="Header"/>
            <w:bidi w:val="0"/>
            <w:ind w:right="-115"/>
            <w:jc w:val="right"/>
          </w:pPr>
        </w:p>
      </w:tc>
    </w:tr>
  </w:tbl>
  <w:p w:rsidR="6E975D95" w:rsidP="6E975D95" w:rsidRDefault="6E975D95" w14:paraId="4103F87C" w14:textId="6F94744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975D95" w:rsidTr="6E975D95" w14:paraId="5AF1A404">
      <w:trPr>
        <w:trHeight w:val="300"/>
      </w:trPr>
      <w:tc>
        <w:tcPr>
          <w:tcW w:w="3005" w:type="dxa"/>
          <w:tcMar/>
        </w:tcPr>
        <w:p w:rsidR="6E975D95" w:rsidP="6E975D95" w:rsidRDefault="6E975D95" w14:paraId="20627329" w14:textId="5715FA5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E975D95" w:rsidP="6E975D95" w:rsidRDefault="6E975D95" w14:paraId="3C3D33A3" w14:textId="4E91CD9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E975D95" w:rsidP="6E975D95" w:rsidRDefault="6E975D95" w14:paraId="514273F3" w14:textId="2A11C53C">
          <w:pPr>
            <w:pStyle w:val="Header"/>
            <w:bidi w:val="0"/>
            <w:ind w:right="-115"/>
            <w:jc w:val="right"/>
          </w:pPr>
        </w:p>
      </w:tc>
    </w:tr>
  </w:tbl>
  <w:p w:rsidR="6E975D95" w:rsidP="6E975D95" w:rsidRDefault="6E975D95" w14:paraId="5C0D150A" w14:textId="5A83C6E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1">
    <w:nsid w:val="4362d1f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5da4d6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7da08797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2617caa7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202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74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46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18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90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62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34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06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784" w:hanging="180"/>
      </w:pPr>
    </w:lvl>
  </w:abstractNum>
  <w:abstractNum xmlns:w="http://schemas.openxmlformats.org/wordprocessingml/2006/main" w:abstractNumId="37">
    <w:nsid w:val="44ffcd0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36">
    <w:nsid w:val="52590c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35">
    <w:nsid w:val="2bfce1a7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34">
    <w:nsid w:val="3bd24e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254202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2">
    <w:nsid w:val="7482f28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31">
    <w:nsid w:val="169044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552b46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66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8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10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2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4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6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8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70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24" w:hanging="180"/>
      </w:pPr>
    </w:lvl>
  </w:abstractNum>
  <w:abstractNum xmlns:w="http://schemas.openxmlformats.org/wordprocessingml/2006/main" w:abstractNumId="29">
    <w:nsid w:val="73586b0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8">
    <w:nsid w:val="50eeb9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7">
    <w:nsid w:val="605ab7b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6">
    <w:nsid w:val="40198aee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6d688660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4">
    <w:nsid w:val="7677ba8a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3">
    <w:nsid w:val="4094a24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2">
    <w:nsid w:val="13d896f3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1">
    <w:nsid w:val="4eb79449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afd47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22fada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7495fdf0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2d874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4f0a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93923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89ba4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c52d3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cf254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348b8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79da8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edc17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91eec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78dfd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fd516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31f62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84fad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fe8ca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8123e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1380d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34AAEA"/>
    <w:rsid w:val="003BF5D0"/>
    <w:rsid w:val="00737502"/>
    <w:rsid w:val="007ADA37"/>
    <w:rsid w:val="0082777E"/>
    <w:rsid w:val="008A3234"/>
    <w:rsid w:val="00CF4ED5"/>
    <w:rsid w:val="00F3EDE7"/>
    <w:rsid w:val="01AAF3B1"/>
    <w:rsid w:val="01AAFE17"/>
    <w:rsid w:val="01AAFE17"/>
    <w:rsid w:val="01DD96E9"/>
    <w:rsid w:val="0244CB3D"/>
    <w:rsid w:val="028AFA3F"/>
    <w:rsid w:val="02BAB7A3"/>
    <w:rsid w:val="02C11086"/>
    <w:rsid w:val="02EFEF4C"/>
    <w:rsid w:val="0312AC61"/>
    <w:rsid w:val="0340A770"/>
    <w:rsid w:val="034AEBB0"/>
    <w:rsid w:val="034F2F9C"/>
    <w:rsid w:val="038C7EB0"/>
    <w:rsid w:val="039EA4FA"/>
    <w:rsid w:val="03F86AA3"/>
    <w:rsid w:val="0401C8D8"/>
    <w:rsid w:val="0411E16D"/>
    <w:rsid w:val="0418F6C8"/>
    <w:rsid w:val="043F6C1B"/>
    <w:rsid w:val="045222D4"/>
    <w:rsid w:val="0487D85C"/>
    <w:rsid w:val="0492CEFC"/>
    <w:rsid w:val="04BE8B7E"/>
    <w:rsid w:val="04DA884B"/>
    <w:rsid w:val="04F2432B"/>
    <w:rsid w:val="051D3DAF"/>
    <w:rsid w:val="05261E9C"/>
    <w:rsid w:val="05261E9C"/>
    <w:rsid w:val="053EE80B"/>
    <w:rsid w:val="05932460"/>
    <w:rsid w:val="05B7F1F4"/>
    <w:rsid w:val="05E05E51"/>
    <w:rsid w:val="05E882D9"/>
    <w:rsid w:val="065F461C"/>
    <w:rsid w:val="0699A74D"/>
    <w:rsid w:val="06AE342C"/>
    <w:rsid w:val="06BF1984"/>
    <w:rsid w:val="06C453DD"/>
    <w:rsid w:val="06F3300C"/>
    <w:rsid w:val="071E411B"/>
    <w:rsid w:val="0758EE65"/>
    <w:rsid w:val="07A75335"/>
    <w:rsid w:val="07C48C19"/>
    <w:rsid w:val="07F581B6"/>
    <w:rsid w:val="082F1A80"/>
    <w:rsid w:val="08633243"/>
    <w:rsid w:val="087DBED4"/>
    <w:rsid w:val="08B81044"/>
    <w:rsid w:val="08C922E1"/>
    <w:rsid w:val="08E44CCB"/>
    <w:rsid w:val="08E5BB91"/>
    <w:rsid w:val="08ED74B8"/>
    <w:rsid w:val="094A4B3E"/>
    <w:rsid w:val="0954CEBD"/>
    <w:rsid w:val="09581E4A"/>
    <w:rsid w:val="097298A1"/>
    <w:rsid w:val="0982625F"/>
    <w:rsid w:val="0999D8B4"/>
    <w:rsid w:val="09D68116"/>
    <w:rsid w:val="09E48D89"/>
    <w:rsid w:val="0A2BEA22"/>
    <w:rsid w:val="0A4BF348"/>
    <w:rsid w:val="0A4BF348"/>
    <w:rsid w:val="0A7C8B71"/>
    <w:rsid w:val="0A95DB0D"/>
    <w:rsid w:val="0A9EA8AA"/>
    <w:rsid w:val="0ADD21B9"/>
    <w:rsid w:val="0AF92FB8"/>
    <w:rsid w:val="0AFBAA58"/>
    <w:rsid w:val="0B0C89DC"/>
    <w:rsid w:val="0B2EC7A3"/>
    <w:rsid w:val="0B4E8F65"/>
    <w:rsid w:val="0B4FDD84"/>
    <w:rsid w:val="0B76BD9E"/>
    <w:rsid w:val="0B890DF9"/>
    <w:rsid w:val="0BAE3D62"/>
    <w:rsid w:val="0BD9BC65"/>
    <w:rsid w:val="0C040342"/>
    <w:rsid w:val="0C190D36"/>
    <w:rsid w:val="0C1AA7C7"/>
    <w:rsid w:val="0C7382C3"/>
    <w:rsid w:val="0C99AD95"/>
    <w:rsid w:val="0CE85AEC"/>
    <w:rsid w:val="0D404021"/>
    <w:rsid w:val="0D670907"/>
    <w:rsid w:val="0D9AD772"/>
    <w:rsid w:val="0DA10BA0"/>
    <w:rsid w:val="0DB52100"/>
    <w:rsid w:val="0DB8AC75"/>
    <w:rsid w:val="0DE4F9CE"/>
    <w:rsid w:val="0DFDC198"/>
    <w:rsid w:val="0E7C5BE4"/>
    <w:rsid w:val="0E8818A9"/>
    <w:rsid w:val="0E88921E"/>
    <w:rsid w:val="0E92ECAA"/>
    <w:rsid w:val="0EB0335E"/>
    <w:rsid w:val="0EB93445"/>
    <w:rsid w:val="0F02B345"/>
    <w:rsid w:val="0F2B1541"/>
    <w:rsid w:val="0F602ED5"/>
    <w:rsid w:val="0FA32260"/>
    <w:rsid w:val="0FC0F672"/>
    <w:rsid w:val="0FD1ADB2"/>
    <w:rsid w:val="1012B37B"/>
    <w:rsid w:val="1022F901"/>
    <w:rsid w:val="1040CAB2"/>
    <w:rsid w:val="105E1908"/>
    <w:rsid w:val="10A45067"/>
    <w:rsid w:val="11394914"/>
    <w:rsid w:val="11394914"/>
    <w:rsid w:val="1177AC28"/>
    <w:rsid w:val="11788492"/>
    <w:rsid w:val="1190CBD0"/>
    <w:rsid w:val="11F4BDBA"/>
    <w:rsid w:val="11F60545"/>
    <w:rsid w:val="11FD093E"/>
    <w:rsid w:val="1200A3D3"/>
    <w:rsid w:val="12514134"/>
    <w:rsid w:val="12688CFB"/>
    <w:rsid w:val="1278E2DB"/>
    <w:rsid w:val="127E7F17"/>
    <w:rsid w:val="12D94F3A"/>
    <w:rsid w:val="12E8018C"/>
    <w:rsid w:val="132397D1"/>
    <w:rsid w:val="13310AAC"/>
    <w:rsid w:val="1334B90D"/>
    <w:rsid w:val="134A527F"/>
    <w:rsid w:val="136E2D11"/>
    <w:rsid w:val="138F4A88"/>
    <w:rsid w:val="13AF39D9"/>
    <w:rsid w:val="13B79102"/>
    <w:rsid w:val="13BDD308"/>
    <w:rsid w:val="13C0E03D"/>
    <w:rsid w:val="1409DE52"/>
    <w:rsid w:val="14827580"/>
    <w:rsid w:val="14975876"/>
    <w:rsid w:val="14A162FF"/>
    <w:rsid w:val="14A9F73B"/>
    <w:rsid w:val="14AA9121"/>
    <w:rsid w:val="14AE6F98"/>
    <w:rsid w:val="14AEBA71"/>
    <w:rsid w:val="14B7E5AE"/>
    <w:rsid w:val="15213B22"/>
    <w:rsid w:val="1535F5E8"/>
    <w:rsid w:val="1538871D"/>
    <w:rsid w:val="1542E336"/>
    <w:rsid w:val="156D9CAD"/>
    <w:rsid w:val="15720BB7"/>
    <w:rsid w:val="15763F3D"/>
    <w:rsid w:val="15780FFC"/>
    <w:rsid w:val="157E2C57"/>
    <w:rsid w:val="15C6FC38"/>
    <w:rsid w:val="15C6FC38"/>
    <w:rsid w:val="15FF4788"/>
    <w:rsid w:val="161E03FE"/>
    <w:rsid w:val="161F689F"/>
    <w:rsid w:val="164048BB"/>
    <w:rsid w:val="164E73C1"/>
    <w:rsid w:val="169277D6"/>
    <w:rsid w:val="169FA979"/>
    <w:rsid w:val="16ADCC41"/>
    <w:rsid w:val="16B4B6C3"/>
    <w:rsid w:val="16DB96DA"/>
    <w:rsid w:val="16E90DD9"/>
    <w:rsid w:val="16F9619A"/>
    <w:rsid w:val="16F9619A"/>
    <w:rsid w:val="1701342C"/>
    <w:rsid w:val="172B7E76"/>
    <w:rsid w:val="17605FBF"/>
    <w:rsid w:val="1768C176"/>
    <w:rsid w:val="176AD46B"/>
    <w:rsid w:val="17BDB0F7"/>
    <w:rsid w:val="17C5C46F"/>
    <w:rsid w:val="17C7BDF5"/>
    <w:rsid w:val="17C8806B"/>
    <w:rsid w:val="17CB8F18"/>
    <w:rsid w:val="17F3E454"/>
    <w:rsid w:val="1822EAFE"/>
    <w:rsid w:val="1827254E"/>
    <w:rsid w:val="18416830"/>
    <w:rsid w:val="184D9992"/>
    <w:rsid w:val="185BA426"/>
    <w:rsid w:val="18794005"/>
    <w:rsid w:val="187E2F71"/>
    <w:rsid w:val="18A0A7C3"/>
    <w:rsid w:val="18AF2197"/>
    <w:rsid w:val="18C42545"/>
    <w:rsid w:val="190BC58B"/>
    <w:rsid w:val="195B88E1"/>
    <w:rsid w:val="196CBA28"/>
    <w:rsid w:val="19840056"/>
    <w:rsid w:val="19C94E1D"/>
    <w:rsid w:val="19CA63E1"/>
    <w:rsid w:val="1A0061BE"/>
    <w:rsid w:val="1A452B76"/>
    <w:rsid w:val="1A47CD61"/>
    <w:rsid w:val="1A69A46C"/>
    <w:rsid w:val="1AB1327D"/>
    <w:rsid w:val="1ABEC216"/>
    <w:rsid w:val="1AD36BA8"/>
    <w:rsid w:val="1B547CF6"/>
    <w:rsid w:val="1B6FF015"/>
    <w:rsid w:val="1BADE6D9"/>
    <w:rsid w:val="1BC81741"/>
    <w:rsid w:val="1BD92601"/>
    <w:rsid w:val="1BEC806B"/>
    <w:rsid w:val="1BF03D0C"/>
    <w:rsid w:val="1C04BED1"/>
    <w:rsid w:val="1C0C198E"/>
    <w:rsid w:val="1C3F6C85"/>
    <w:rsid w:val="1C65B33A"/>
    <w:rsid w:val="1C7A873A"/>
    <w:rsid w:val="1CA49749"/>
    <w:rsid w:val="1CABD6BB"/>
    <w:rsid w:val="1CE6ACD8"/>
    <w:rsid w:val="1D02FA28"/>
    <w:rsid w:val="1D388697"/>
    <w:rsid w:val="1D3F6EFC"/>
    <w:rsid w:val="1D4E5603"/>
    <w:rsid w:val="1D68DC10"/>
    <w:rsid w:val="1D691E90"/>
    <w:rsid w:val="1D8432A4"/>
    <w:rsid w:val="1DA97806"/>
    <w:rsid w:val="1DABF6B8"/>
    <w:rsid w:val="1DD77E4A"/>
    <w:rsid w:val="1DE1DAD0"/>
    <w:rsid w:val="1E186C83"/>
    <w:rsid w:val="1E37D821"/>
    <w:rsid w:val="1E6635C8"/>
    <w:rsid w:val="1E6FDD77"/>
    <w:rsid w:val="1EA84436"/>
    <w:rsid w:val="1EEEEBAF"/>
    <w:rsid w:val="1EF62A94"/>
    <w:rsid w:val="1F03F977"/>
    <w:rsid w:val="1F2C7D2A"/>
    <w:rsid w:val="1F4AA25F"/>
    <w:rsid w:val="1F621E24"/>
    <w:rsid w:val="1F8087DC"/>
    <w:rsid w:val="200DE2DB"/>
    <w:rsid w:val="20187256"/>
    <w:rsid w:val="201D2D1D"/>
    <w:rsid w:val="20604BD3"/>
    <w:rsid w:val="2092B18B"/>
    <w:rsid w:val="209B5757"/>
    <w:rsid w:val="20B3469B"/>
    <w:rsid w:val="20BC14A2"/>
    <w:rsid w:val="20EABA6E"/>
    <w:rsid w:val="2115027E"/>
    <w:rsid w:val="211E5C2F"/>
    <w:rsid w:val="21290E9B"/>
    <w:rsid w:val="21307E3E"/>
    <w:rsid w:val="214FCA9D"/>
    <w:rsid w:val="21B7D69D"/>
    <w:rsid w:val="2216199E"/>
    <w:rsid w:val="22336C2D"/>
    <w:rsid w:val="2252D7BE"/>
    <w:rsid w:val="22964B01"/>
    <w:rsid w:val="22C79981"/>
    <w:rsid w:val="22CF050F"/>
    <w:rsid w:val="22DC5287"/>
    <w:rsid w:val="22E5CC70"/>
    <w:rsid w:val="23062086"/>
    <w:rsid w:val="2327AFC1"/>
    <w:rsid w:val="2386AB39"/>
    <w:rsid w:val="2399FE1B"/>
    <w:rsid w:val="239AA1D2"/>
    <w:rsid w:val="23F75B7C"/>
    <w:rsid w:val="244902B7"/>
    <w:rsid w:val="244C78AF"/>
    <w:rsid w:val="2475D3BF"/>
    <w:rsid w:val="2486AEF4"/>
    <w:rsid w:val="24A65760"/>
    <w:rsid w:val="24B01956"/>
    <w:rsid w:val="25006AEA"/>
    <w:rsid w:val="251561AD"/>
    <w:rsid w:val="25A00D66"/>
    <w:rsid w:val="25E5E604"/>
    <w:rsid w:val="25E77B3C"/>
    <w:rsid w:val="25EE330C"/>
    <w:rsid w:val="25F1EF94"/>
    <w:rsid w:val="261F56F9"/>
    <w:rsid w:val="2625FA9F"/>
    <w:rsid w:val="264B10DB"/>
    <w:rsid w:val="264C80FB"/>
    <w:rsid w:val="264C9D0E"/>
    <w:rsid w:val="2652A667"/>
    <w:rsid w:val="26566C2C"/>
    <w:rsid w:val="265B427F"/>
    <w:rsid w:val="266F3FC6"/>
    <w:rsid w:val="26A31293"/>
    <w:rsid w:val="26B4A6CD"/>
    <w:rsid w:val="26DD7F7A"/>
    <w:rsid w:val="26EC4746"/>
    <w:rsid w:val="27195C93"/>
    <w:rsid w:val="2731C017"/>
    <w:rsid w:val="273EBBAD"/>
    <w:rsid w:val="27456C7B"/>
    <w:rsid w:val="27729AC2"/>
    <w:rsid w:val="277F8F0E"/>
    <w:rsid w:val="278C7BF0"/>
    <w:rsid w:val="27C1280E"/>
    <w:rsid w:val="27DF0C5D"/>
    <w:rsid w:val="27E9A2F1"/>
    <w:rsid w:val="27EEBF6D"/>
    <w:rsid w:val="27EF759B"/>
    <w:rsid w:val="27F91B1A"/>
    <w:rsid w:val="280ECA0C"/>
    <w:rsid w:val="2814C5DE"/>
    <w:rsid w:val="2814D3DB"/>
    <w:rsid w:val="28199AE5"/>
    <w:rsid w:val="2822A886"/>
    <w:rsid w:val="28397397"/>
    <w:rsid w:val="28512574"/>
    <w:rsid w:val="285DF2C1"/>
    <w:rsid w:val="28737FDF"/>
    <w:rsid w:val="28943A05"/>
    <w:rsid w:val="28A08CC3"/>
    <w:rsid w:val="28DCCA01"/>
    <w:rsid w:val="291597EF"/>
    <w:rsid w:val="2926EDE1"/>
    <w:rsid w:val="292981FD"/>
    <w:rsid w:val="2947678A"/>
    <w:rsid w:val="296AB1AA"/>
    <w:rsid w:val="296DCD97"/>
    <w:rsid w:val="2993F813"/>
    <w:rsid w:val="29A7BCB0"/>
    <w:rsid w:val="29A7BCB0"/>
    <w:rsid w:val="29AA357D"/>
    <w:rsid w:val="29B88846"/>
    <w:rsid w:val="29BE1FDD"/>
    <w:rsid w:val="29BFF92F"/>
    <w:rsid w:val="29D226F1"/>
    <w:rsid w:val="29D488DC"/>
    <w:rsid w:val="29E151FA"/>
    <w:rsid w:val="29E28EC3"/>
    <w:rsid w:val="2A228892"/>
    <w:rsid w:val="2A35ACCA"/>
    <w:rsid w:val="2A54869C"/>
    <w:rsid w:val="2A881046"/>
    <w:rsid w:val="2A8BB293"/>
    <w:rsid w:val="2AFEC78A"/>
    <w:rsid w:val="2AFFDFB3"/>
    <w:rsid w:val="2B139C56"/>
    <w:rsid w:val="2B14468D"/>
    <w:rsid w:val="2B1A9DAF"/>
    <w:rsid w:val="2B35ED8F"/>
    <w:rsid w:val="2B50A90D"/>
    <w:rsid w:val="2B7E3290"/>
    <w:rsid w:val="2B7F62BA"/>
    <w:rsid w:val="2B9D5D4F"/>
    <w:rsid w:val="2BC7ABE2"/>
    <w:rsid w:val="2BC81E20"/>
    <w:rsid w:val="2BF560C5"/>
    <w:rsid w:val="2BF81575"/>
    <w:rsid w:val="2BFECBEA"/>
    <w:rsid w:val="2C1F290B"/>
    <w:rsid w:val="2C2CC305"/>
    <w:rsid w:val="2C4F1D87"/>
    <w:rsid w:val="2C519099"/>
    <w:rsid w:val="2C72A4C7"/>
    <w:rsid w:val="2C7D78BE"/>
    <w:rsid w:val="2C8C2D76"/>
    <w:rsid w:val="2C913958"/>
    <w:rsid w:val="2CD62BC1"/>
    <w:rsid w:val="2D24DC3C"/>
    <w:rsid w:val="2D2954BA"/>
    <w:rsid w:val="2D3F281B"/>
    <w:rsid w:val="2D61A3CF"/>
    <w:rsid w:val="2D61CC29"/>
    <w:rsid w:val="2D84575B"/>
    <w:rsid w:val="2DBF939F"/>
    <w:rsid w:val="2DE0187A"/>
    <w:rsid w:val="2DEBE392"/>
    <w:rsid w:val="2E0328F8"/>
    <w:rsid w:val="2E577562"/>
    <w:rsid w:val="2E7C5760"/>
    <w:rsid w:val="2E88A7CC"/>
    <w:rsid w:val="2EC03D0B"/>
    <w:rsid w:val="2EFA8DE2"/>
    <w:rsid w:val="2F179AAC"/>
    <w:rsid w:val="2F4AF3BD"/>
    <w:rsid w:val="2F7E1BE1"/>
    <w:rsid w:val="2FA5F95B"/>
    <w:rsid w:val="2FF98089"/>
    <w:rsid w:val="2FFD2C31"/>
    <w:rsid w:val="30C89874"/>
    <w:rsid w:val="310BCF3C"/>
    <w:rsid w:val="3114312C"/>
    <w:rsid w:val="31184018"/>
    <w:rsid w:val="31815755"/>
    <w:rsid w:val="319397DC"/>
    <w:rsid w:val="31BA25FA"/>
    <w:rsid w:val="322F908A"/>
    <w:rsid w:val="32414DDA"/>
    <w:rsid w:val="324C475D"/>
    <w:rsid w:val="32630A94"/>
    <w:rsid w:val="327D92D1"/>
    <w:rsid w:val="329B2B8B"/>
    <w:rsid w:val="32D13F69"/>
    <w:rsid w:val="32EBD631"/>
    <w:rsid w:val="32FC6A17"/>
    <w:rsid w:val="330C027C"/>
    <w:rsid w:val="33299AC8"/>
    <w:rsid w:val="332A1DA7"/>
    <w:rsid w:val="332CBE94"/>
    <w:rsid w:val="335D5540"/>
    <w:rsid w:val="336D7E4E"/>
    <w:rsid w:val="33A58ACE"/>
    <w:rsid w:val="33FB6BEA"/>
    <w:rsid w:val="3407E53F"/>
    <w:rsid w:val="3430EDBD"/>
    <w:rsid w:val="3434AAEA"/>
    <w:rsid w:val="344433C2"/>
    <w:rsid w:val="34976197"/>
    <w:rsid w:val="34D7AF2D"/>
    <w:rsid w:val="35111BA9"/>
    <w:rsid w:val="3520373C"/>
    <w:rsid w:val="353B0DC2"/>
    <w:rsid w:val="3588AD92"/>
    <w:rsid w:val="35F7625C"/>
    <w:rsid w:val="360219A5"/>
    <w:rsid w:val="362918A7"/>
    <w:rsid w:val="367369AD"/>
    <w:rsid w:val="36960866"/>
    <w:rsid w:val="3698771F"/>
    <w:rsid w:val="36C29CE5"/>
    <w:rsid w:val="36CD5094"/>
    <w:rsid w:val="36E4A828"/>
    <w:rsid w:val="37433F5C"/>
    <w:rsid w:val="37B9A495"/>
    <w:rsid w:val="37D6C2B9"/>
    <w:rsid w:val="37E07393"/>
    <w:rsid w:val="3800FEA9"/>
    <w:rsid w:val="38597E49"/>
    <w:rsid w:val="386096A7"/>
    <w:rsid w:val="386096A7"/>
    <w:rsid w:val="386E43F3"/>
    <w:rsid w:val="386FA527"/>
    <w:rsid w:val="38DF17CB"/>
    <w:rsid w:val="38F18191"/>
    <w:rsid w:val="392D78E6"/>
    <w:rsid w:val="393995C4"/>
    <w:rsid w:val="395BB851"/>
    <w:rsid w:val="395E9848"/>
    <w:rsid w:val="3971B2A7"/>
    <w:rsid w:val="398571E5"/>
    <w:rsid w:val="398B6096"/>
    <w:rsid w:val="39B28EA1"/>
    <w:rsid w:val="39B69657"/>
    <w:rsid w:val="39C80C29"/>
    <w:rsid w:val="39E68B0E"/>
    <w:rsid w:val="39FDFADA"/>
    <w:rsid w:val="3A3483BC"/>
    <w:rsid w:val="3A962EA2"/>
    <w:rsid w:val="3A9756BF"/>
    <w:rsid w:val="3AB08E64"/>
    <w:rsid w:val="3AB2D7F5"/>
    <w:rsid w:val="3AFBDA4E"/>
    <w:rsid w:val="3B78863C"/>
    <w:rsid w:val="3C0EE9A2"/>
    <w:rsid w:val="3C10B92E"/>
    <w:rsid w:val="3C7082ED"/>
    <w:rsid w:val="3C72CFA9"/>
    <w:rsid w:val="3CC85740"/>
    <w:rsid w:val="3CCF50C6"/>
    <w:rsid w:val="3D0CAB13"/>
    <w:rsid w:val="3D3B4C6F"/>
    <w:rsid w:val="3D4B14C5"/>
    <w:rsid w:val="3D52F1A5"/>
    <w:rsid w:val="3D59906A"/>
    <w:rsid w:val="3D6576CD"/>
    <w:rsid w:val="3D84A898"/>
    <w:rsid w:val="3DA0ACD5"/>
    <w:rsid w:val="3DADA769"/>
    <w:rsid w:val="3DBAABA8"/>
    <w:rsid w:val="3DBAF816"/>
    <w:rsid w:val="3DC5816E"/>
    <w:rsid w:val="3DC7C445"/>
    <w:rsid w:val="3DC8674E"/>
    <w:rsid w:val="3DD9BDFC"/>
    <w:rsid w:val="3DDFFE90"/>
    <w:rsid w:val="3DE341F7"/>
    <w:rsid w:val="3E1AAC5A"/>
    <w:rsid w:val="3E1AAC5A"/>
    <w:rsid w:val="3E27BFC8"/>
    <w:rsid w:val="3E668A14"/>
    <w:rsid w:val="3E6D062C"/>
    <w:rsid w:val="3E8F857D"/>
    <w:rsid w:val="3EE514C9"/>
    <w:rsid w:val="3EFDB0F2"/>
    <w:rsid w:val="3F8AF6B2"/>
    <w:rsid w:val="3F8EF40D"/>
    <w:rsid w:val="3FB8E28C"/>
    <w:rsid w:val="3FBC7752"/>
    <w:rsid w:val="3FD2C630"/>
    <w:rsid w:val="3FE94E00"/>
    <w:rsid w:val="3FFD2618"/>
    <w:rsid w:val="401FD54C"/>
    <w:rsid w:val="40402C42"/>
    <w:rsid w:val="406512B9"/>
    <w:rsid w:val="407B97E9"/>
    <w:rsid w:val="40C000E8"/>
    <w:rsid w:val="40D2F439"/>
    <w:rsid w:val="40DD4E44"/>
    <w:rsid w:val="41340AC8"/>
    <w:rsid w:val="414D6260"/>
    <w:rsid w:val="4185A44F"/>
    <w:rsid w:val="418A759A"/>
    <w:rsid w:val="418D1A3E"/>
    <w:rsid w:val="41BFF729"/>
    <w:rsid w:val="4227812D"/>
    <w:rsid w:val="4274100C"/>
    <w:rsid w:val="427AE525"/>
    <w:rsid w:val="43077FA1"/>
    <w:rsid w:val="433955E3"/>
    <w:rsid w:val="4355323E"/>
    <w:rsid w:val="436E04AC"/>
    <w:rsid w:val="4384B4DB"/>
    <w:rsid w:val="43969CF8"/>
    <w:rsid w:val="43DC96A9"/>
    <w:rsid w:val="43F2B071"/>
    <w:rsid w:val="43F89E8B"/>
    <w:rsid w:val="44000F8E"/>
    <w:rsid w:val="444F9946"/>
    <w:rsid w:val="444FAECF"/>
    <w:rsid w:val="448F81B5"/>
    <w:rsid w:val="44ADCE1E"/>
    <w:rsid w:val="44B59C8A"/>
    <w:rsid w:val="44B59C8A"/>
    <w:rsid w:val="44B8C969"/>
    <w:rsid w:val="44FA4057"/>
    <w:rsid w:val="4514CFCC"/>
    <w:rsid w:val="452C9A93"/>
    <w:rsid w:val="45466017"/>
    <w:rsid w:val="454CA8A3"/>
    <w:rsid w:val="455F43B4"/>
    <w:rsid w:val="458606D9"/>
    <w:rsid w:val="4587DD36"/>
    <w:rsid w:val="45A8011C"/>
    <w:rsid w:val="462543E4"/>
    <w:rsid w:val="4638E2E8"/>
    <w:rsid w:val="46680EF3"/>
    <w:rsid w:val="4683ABD5"/>
    <w:rsid w:val="46A1B566"/>
    <w:rsid w:val="46CAAB86"/>
    <w:rsid w:val="471DDA8E"/>
    <w:rsid w:val="471F180E"/>
    <w:rsid w:val="471FFB6A"/>
    <w:rsid w:val="47789A3B"/>
    <w:rsid w:val="47C2C163"/>
    <w:rsid w:val="47C78332"/>
    <w:rsid w:val="47D72EE5"/>
    <w:rsid w:val="47DA3E61"/>
    <w:rsid w:val="47DC3087"/>
    <w:rsid w:val="47DCFCD4"/>
    <w:rsid w:val="47F81ED3"/>
    <w:rsid w:val="47F93825"/>
    <w:rsid w:val="4818DA5F"/>
    <w:rsid w:val="481CBAE3"/>
    <w:rsid w:val="483215C8"/>
    <w:rsid w:val="486DB8B5"/>
    <w:rsid w:val="486F4846"/>
    <w:rsid w:val="487725F8"/>
    <w:rsid w:val="48851DEA"/>
    <w:rsid w:val="4889F865"/>
    <w:rsid w:val="48939C84"/>
    <w:rsid w:val="48EAA6DA"/>
    <w:rsid w:val="4900C67F"/>
    <w:rsid w:val="4937498B"/>
    <w:rsid w:val="49523072"/>
    <w:rsid w:val="4959B0E6"/>
    <w:rsid w:val="4971ED20"/>
    <w:rsid w:val="4978DF47"/>
    <w:rsid w:val="498494EC"/>
    <w:rsid w:val="4987E2A1"/>
    <w:rsid w:val="49AA6E81"/>
    <w:rsid w:val="49C12591"/>
    <w:rsid w:val="49C5375F"/>
    <w:rsid w:val="49DBE9E5"/>
    <w:rsid w:val="4A036D32"/>
    <w:rsid w:val="4A139FF3"/>
    <w:rsid w:val="4A155F4F"/>
    <w:rsid w:val="4A1593BB"/>
    <w:rsid w:val="4A74AFDA"/>
    <w:rsid w:val="4A78542D"/>
    <w:rsid w:val="4A972191"/>
    <w:rsid w:val="4AC04B9C"/>
    <w:rsid w:val="4AD4FE1B"/>
    <w:rsid w:val="4AF599D3"/>
    <w:rsid w:val="4B311751"/>
    <w:rsid w:val="4B3F5236"/>
    <w:rsid w:val="4B47AAA4"/>
    <w:rsid w:val="4B6F1A02"/>
    <w:rsid w:val="4B7DB408"/>
    <w:rsid w:val="4B919E9E"/>
    <w:rsid w:val="4BA9E031"/>
    <w:rsid w:val="4BD95A57"/>
    <w:rsid w:val="4BE27452"/>
    <w:rsid w:val="4BE7DC7E"/>
    <w:rsid w:val="4C51341D"/>
    <w:rsid w:val="4C6CDF19"/>
    <w:rsid w:val="4C7F972C"/>
    <w:rsid w:val="4C97AE63"/>
    <w:rsid w:val="4CDF2F39"/>
    <w:rsid w:val="4D0B55AC"/>
    <w:rsid w:val="4D16FEA3"/>
    <w:rsid w:val="4D421538"/>
    <w:rsid w:val="4D424585"/>
    <w:rsid w:val="4D76FFEF"/>
    <w:rsid w:val="4DD85EC0"/>
    <w:rsid w:val="4E149A29"/>
    <w:rsid w:val="4E6996D7"/>
    <w:rsid w:val="4E80EB7A"/>
    <w:rsid w:val="4EA229E2"/>
    <w:rsid w:val="4EAE9825"/>
    <w:rsid w:val="4EEC05CA"/>
    <w:rsid w:val="4EF03485"/>
    <w:rsid w:val="4EF11B22"/>
    <w:rsid w:val="4EF86883"/>
    <w:rsid w:val="4F02C2FE"/>
    <w:rsid w:val="4F3BE32E"/>
    <w:rsid w:val="4F44F099"/>
    <w:rsid w:val="4F5AF0A2"/>
    <w:rsid w:val="4F5F2C2C"/>
    <w:rsid w:val="4F624F2A"/>
    <w:rsid w:val="4F9D785F"/>
    <w:rsid w:val="4FA38C06"/>
    <w:rsid w:val="4FB49261"/>
    <w:rsid w:val="4FD91F03"/>
    <w:rsid w:val="5011DF1E"/>
    <w:rsid w:val="504A1AC9"/>
    <w:rsid w:val="507F2FFF"/>
    <w:rsid w:val="50929A0C"/>
    <w:rsid w:val="5094DA57"/>
    <w:rsid w:val="509886DA"/>
    <w:rsid w:val="50A7B214"/>
    <w:rsid w:val="50C7AEEF"/>
    <w:rsid w:val="50CA06C8"/>
    <w:rsid w:val="5119D96D"/>
    <w:rsid w:val="511F9DB2"/>
    <w:rsid w:val="51412D7C"/>
    <w:rsid w:val="51521A88"/>
    <w:rsid w:val="51C40BAD"/>
    <w:rsid w:val="51DE82B8"/>
    <w:rsid w:val="51ECB814"/>
    <w:rsid w:val="51F79CC0"/>
    <w:rsid w:val="521EDD91"/>
    <w:rsid w:val="52444A7F"/>
    <w:rsid w:val="524A764F"/>
    <w:rsid w:val="5255A78B"/>
    <w:rsid w:val="525E9A92"/>
    <w:rsid w:val="526B5EE0"/>
    <w:rsid w:val="52BF8291"/>
    <w:rsid w:val="52E7FDDE"/>
    <w:rsid w:val="5307825D"/>
    <w:rsid w:val="53292228"/>
    <w:rsid w:val="533BF96A"/>
    <w:rsid w:val="5359BB23"/>
    <w:rsid w:val="536C08D4"/>
    <w:rsid w:val="5370C60E"/>
    <w:rsid w:val="538CA3CF"/>
    <w:rsid w:val="53EF2C36"/>
    <w:rsid w:val="541E5FFF"/>
    <w:rsid w:val="5490621F"/>
    <w:rsid w:val="54A348C0"/>
    <w:rsid w:val="54A8172E"/>
    <w:rsid w:val="54B62818"/>
    <w:rsid w:val="54CDDAB7"/>
    <w:rsid w:val="54DB93B3"/>
    <w:rsid w:val="55051CE1"/>
    <w:rsid w:val="55052AF2"/>
    <w:rsid w:val="5507DFCF"/>
    <w:rsid w:val="55268176"/>
    <w:rsid w:val="55877D46"/>
    <w:rsid w:val="55B40005"/>
    <w:rsid w:val="55B94D08"/>
    <w:rsid w:val="55DD4F70"/>
    <w:rsid w:val="55F51C03"/>
    <w:rsid w:val="56098F6B"/>
    <w:rsid w:val="5612EC66"/>
    <w:rsid w:val="56342972"/>
    <w:rsid w:val="5698F359"/>
    <w:rsid w:val="569CEB96"/>
    <w:rsid w:val="56DA9735"/>
    <w:rsid w:val="56E64772"/>
    <w:rsid w:val="56E9B5E3"/>
    <w:rsid w:val="56F917A4"/>
    <w:rsid w:val="573EA866"/>
    <w:rsid w:val="5770525D"/>
    <w:rsid w:val="5777B07D"/>
    <w:rsid w:val="5787E544"/>
    <w:rsid w:val="57B6306C"/>
    <w:rsid w:val="57B659F2"/>
    <w:rsid w:val="57FEA0D4"/>
    <w:rsid w:val="58233D82"/>
    <w:rsid w:val="583B1C91"/>
    <w:rsid w:val="587B4C41"/>
    <w:rsid w:val="588BCBB6"/>
    <w:rsid w:val="58C23540"/>
    <w:rsid w:val="59047FC8"/>
    <w:rsid w:val="594919FB"/>
    <w:rsid w:val="5954C8D8"/>
    <w:rsid w:val="5975DE3C"/>
    <w:rsid w:val="5978D16A"/>
    <w:rsid w:val="59A06A35"/>
    <w:rsid w:val="5A36AAE7"/>
    <w:rsid w:val="5A7DCD89"/>
    <w:rsid w:val="5AA859A7"/>
    <w:rsid w:val="5ABFC5FB"/>
    <w:rsid w:val="5B40C2A3"/>
    <w:rsid w:val="5B6EC28B"/>
    <w:rsid w:val="5B9D8893"/>
    <w:rsid w:val="5BA691CC"/>
    <w:rsid w:val="5BB9CC65"/>
    <w:rsid w:val="5C3D6F1C"/>
    <w:rsid w:val="5C4D7A8A"/>
    <w:rsid w:val="5C4DC999"/>
    <w:rsid w:val="5C810438"/>
    <w:rsid w:val="5C88CDBC"/>
    <w:rsid w:val="5CD1BB81"/>
    <w:rsid w:val="5CE52245"/>
    <w:rsid w:val="5D2E885F"/>
    <w:rsid w:val="5D39130C"/>
    <w:rsid w:val="5D4E115E"/>
    <w:rsid w:val="5D527995"/>
    <w:rsid w:val="5D5D9DA7"/>
    <w:rsid w:val="5E86C5C4"/>
    <w:rsid w:val="5E915409"/>
    <w:rsid w:val="5EAF7AE6"/>
    <w:rsid w:val="5EFBFA0A"/>
    <w:rsid w:val="5EFFBDDC"/>
    <w:rsid w:val="5F327429"/>
    <w:rsid w:val="5F3F8C6A"/>
    <w:rsid w:val="5F57B42A"/>
    <w:rsid w:val="5F8E0DBC"/>
    <w:rsid w:val="5FAF11B1"/>
    <w:rsid w:val="5FC2BD21"/>
    <w:rsid w:val="600E1E60"/>
    <w:rsid w:val="601958EB"/>
    <w:rsid w:val="60282372"/>
    <w:rsid w:val="605A2E71"/>
    <w:rsid w:val="60850820"/>
    <w:rsid w:val="60AD4324"/>
    <w:rsid w:val="60B17C1F"/>
    <w:rsid w:val="6127EEB8"/>
    <w:rsid w:val="613216DD"/>
    <w:rsid w:val="61382871"/>
    <w:rsid w:val="617F2140"/>
    <w:rsid w:val="618324C5"/>
    <w:rsid w:val="61CF9537"/>
    <w:rsid w:val="61FB8E57"/>
    <w:rsid w:val="622E9F95"/>
    <w:rsid w:val="622FD029"/>
    <w:rsid w:val="6235A8CB"/>
    <w:rsid w:val="6273E206"/>
    <w:rsid w:val="627DC881"/>
    <w:rsid w:val="62F0B126"/>
    <w:rsid w:val="630460C5"/>
    <w:rsid w:val="6305CF87"/>
    <w:rsid w:val="630CD646"/>
    <w:rsid w:val="631DA2E4"/>
    <w:rsid w:val="63605120"/>
    <w:rsid w:val="6363C03E"/>
    <w:rsid w:val="63684996"/>
    <w:rsid w:val="637CF1ED"/>
    <w:rsid w:val="63A923F5"/>
    <w:rsid w:val="63DAE5FD"/>
    <w:rsid w:val="641D78E5"/>
    <w:rsid w:val="643E90D2"/>
    <w:rsid w:val="6468E600"/>
    <w:rsid w:val="6480D2F8"/>
    <w:rsid w:val="6483FE95"/>
    <w:rsid w:val="648C2468"/>
    <w:rsid w:val="64F514AF"/>
    <w:rsid w:val="64FAB342"/>
    <w:rsid w:val="64FB7637"/>
    <w:rsid w:val="6531FEEC"/>
    <w:rsid w:val="65450CF1"/>
    <w:rsid w:val="654F6361"/>
    <w:rsid w:val="655D7CA1"/>
    <w:rsid w:val="655EDEF6"/>
    <w:rsid w:val="6565B927"/>
    <w:rsid w:val="65E02F27"/>
    <w:rsid w:val="66250B06"/>
    <w:rsid w:val="6626D46D"/>
    <w:rsid w:val="66752DF4"/>
    <w:rsid w:val="66BFBD2A"/>
    <w:rsid w:val="671B8532"/>
    <w:rsid w:val="672D3895"/>
    <w:rsid w:val="67AA5CB1"/>
    <w:rsid w:val="67D17A8B"/>
    <w:rsid w:val="682DB140"/>
    <w:rsid w:val="684362CB"/>
    <w:rsid w:val="68620818"/>
    <w:rsid w:val="6866681B"/>
    <w:rsid w:val="68C6D4CF"/>
    <w:rsid w:val="68D6D5B0"/>
    <w:rsid w:val="68EAA496"/>
    <w:rsid w:val="694A8A9E"/>
    <w:rsid w:val="695539E5"/>
    <w:rsid w:val="6968B7B5"/>
    <w:rsid w:val="69F533F4"/>
    <w:rsid w:val="69FCE6D3"/>
    <w:rsid w:val="6A221021"/>
    <w:rsid w:val="6A47751E"/>
    <w:rsid w:val="6A96A1A4"/>
    <w:rsid w:val="6AA1D0F3"/>
    <w:rsid w:val="6AAACAD7"/>
    <w:rsid w:val="6AD073D3"/>
    <w:rsid w:val="6AE44B86"/>
    <w:rsid w:val="6AF4F968"/>
    <w:rsid w:val="6AF58903"/>
    <w:rsid w:val="6AF7EB13"/>
    <w:rsid w:val="6B267431"/>
    <w:rsid w:val="6B49E13C"/>
    <w:rsid w:val="6B4AAD5E"/>
    <w:rsid w:val="6B4D3DD5"/>
    <w:rsid w:val="6B7D8444"/>
    <w:rsid w:val="6B913C9D"/>
    <w:rsid w:val="6BA5FD92"/>
    <w:rsid w:val="6BB852F2"/>
    <w:rsid w:val="6BEF5987"/>
    <w:rsid w:val="6BFBBC6E"/>
    <w:rsid w:val="6C3078B8"/>
    <w:rsid w:val="6C319E62"/>
    <w:rsid w:val="6C3E0436"/>
    <w:rsid w:val="6C4750B7"/>
    <w:rsid w:val="6C87FD25"/>
    <w:rsid w:val="6C8A8125"/>
    <w:rsid w:val="6CB474F5"/>
    <w:rsid w:val="6CB4E8B7"/>
    <w:rsid w:val="6CE086C0"/>
    <w:rsid w:val="6D01456A"/>
    <w:rsid w:val="6D1ED6EC"/>
    <w:rsid w:val="6D3B2C50"/>
    <w:rsid w:val="6D59309C"/>
    <w:rsid w:val="6D64C545"/>
    <w:rsid w:val="6D78A667"/>
    <w:rsid w:val="6D9148E0"/>
    <w:rsid w:val="6DA65DCB"/>
    <w:rsid w:val="6DA8707E"/>
    <w:rsid w:val="6DC7BCD0"/>
    <w:rsid w:val="6DD84FA6"/>
    <w:rsid w:val="6DF8F735"/>
    <w:rsid w:val="6DFE2F5F"/>
    <w:rsid w:val="6E3B8FF6"/>
    <w:rsid w:val="6E61AA9B"/>
    <w:rsid w:val="6E928DB6"/>
    <w:rsid w:val="6E975D95"/>
    <w:rsid w:val="6EBF5A08"/>
    <w:rsid w:val="6F067DFA"/>
    <w:rsid w:val="6F10EDE4"/>
    <w:rsid w:val="6F21BF92"/>
    <w:rsid w:val="6F892BE0"/>
    <w:rsid w:val="6FACC653"/>
    <w:rsid w:val="700796C4"/>
    <w:rsid w:val="7015D075"/>
    <w:rsid w:val="701E6929"/>
    <w:rsid w:val="70298F8A"/>
    <w:rsid w:val="70BF796A"/>
    <w:rsid w:val="70FBDD95"/>
    <w:rsid w:val="71051094"/>
    <w:rsid w:val="714C2E3F"/>
    <w:rsid w:val="716C69C9"/>
    <w:rsid w:val="7180296A"/>
    <w:rsid w:val="719CEFFC"/>
    <w:rsid w:val="71C54017"/>
    <w:rsid w:val="71C91E02"/>
    <w:rsid w:val="71CB3210"/>
    <w:rsid w:val="71DFE20F"/>
    <w:rsid w:val="72465259"/>
    <w:rsid w:val="72569580"/>
    <w:rsid w:val="726A0B7F"/>
    <w:rsid w:val="726A0B7F"/>
    <w:rsid w:val="729024AB"/>
    <w:rsid w:val="72E016A9"/>
    <w:rsid w:val="72F4ADE3"/>
    <w:rsid w:val="73163209"/>
    <w:rsid w:val="7350AA62"/>
    <w:rsid w:val="73881FD8"/>
    <w:rsid w:val="7395C8B1"/>
    <w:rsid w:val="73BDA678"/>
    <w:rsid w:val="73C51EDF"/>
    <w:rsid w:val="73CCD660"/>
    <w:rsid w:val="741A7A5B"/>
    <w:rsid w:val="74464DBD"/>
    <w:rsid w:val="74716963"/>
    <w:rsid w:val="74CE8394"/>
    <w:rsid w:val="74F62B1F"/>
    <w:rsid w:val="74FFDD65"/>
    <w:rsid w:val="7513A08E"/>
    <w:rsid w:val="752F12D6"/>
    <w:rsid w:val="755BED4A"/>
    <w:rsid w:val="75738FD5"/>
    <w:rsid w:val="758AAFD2"/>
    <w:rsid w:val="75971F55"/>
    <w:rsid w:val="75972AD5"/>
    <w:rsid w:val="75F9A3F2"/>
    <w:rsid w:val="768D3BB2"/>
    <w:rsid w:val="76937173"/>
    <w:rsid w:val="76BA47E3"/>
    <w:rsid w:val="76E966D9"/>
    <w:rsid w:val="770933CF"/>
    <w:rsid w:val="77134F37"/>
    <w:rsid w:val="7731EE7E"/>
    <w:rsid w:val="7744473C"/>
    <w:rsid w:val="77680603"/>
    <w:rsid w:val="7786E8C7"/>
    <w:rsid w:val="77AD0BA8"/>
    <w:rsid w:val="77CDA430"/>
    <w:rsid w:val="78134914"/>
    <w:rsid w:val="785F1961"/>
    <w:rsid w:val="786C006A"/>
    <w:rsid w:val="78A6348D"/>
    <w:rsid w:val="78B9C7E7"/>
    <w:rsid w:val="78E8ABB3"/>
    <w:rsid w:val="79243464"/>
    <w:rsid w:val="793D99FD"/>
    <w:rsid w:val="795A5CDA"/>
    <w:rsid w:val="795DF2FC"/>
    <w:rsid w:val="79F5CA20"/>
    <w:rsid w:val="7A1A1E9B"/>
    <w:rsid w:val="7A39C3D9"/>
    <w:rsid w:val="7A5AFBDD"/>
    <w:rsid w:val="7A5B7357"/>
    <w:rsid w:val="7A6F5EB6"/>
    <w:rsid w:val="7A8EDD62"/>
    <w:rsid w:val="7AA18BC3"/>
    <w:rsid w:val="7AB140FC"/>
    <w:rsid w:val="7AB9E6D6"/>
    <w:rsid w:val="7ABF75A5"/>
    <w:rsid w:val="7AFF412D"/>
    <w:rsid w:val="7B078B04"/>
    <w:rsid w:val="7B262BD9"/>
    <w:rsid w:val="7B2A9950"/>
    <w:rsid w:val="7B453E6B"/>
    <w:rsid w:val="7B84E811"/>
    <w:rsid w:val="7C06F2E9"/>
    <w:rsid w:val="7C390E5D"/>
    <w:rsid w:val="7C3DAA8F"/>
    <w:rsid w:val="7C4048C8"/>
    <w:rsid w:val="7CA626FE"/>
    <w:rsid w:val="7CC414DF"/>
    <w:rsid w:val="7CFF4983"/>
    <w:rsid w:val="7D3DF0CE"/>
    <w:rsid w:val="7D804281"/>
    <w:rsid w:val="7D9D551E"/>
    <w:rsid w:val="7DDFA902"/>
    <w:rsid w:val="7DE2120F"/>
    <w:rsid w:val="7DE605A9"/>
    <w:rsid w:val="7DF5A114"/>
    <w:rsid w:val="7E88C220"/>
    <w:rsid w:val="7E9364E5"/>
    <w:rsid w:val="7E981FB6"/>
    <w:rsid w:val="7EA161B7"/>
    <w:rsid w:val="7EB05688"/>
    <w:rsid w:val="7EB6F406"/>
    <w:rsid w:val="7EB6F406"/>
    <w:rsid w:val="7EF0547C"/>
    <w:rsid w:val="7EF6FF4F"/>
    <w:rsid w:val="7F1B2E27"/>
    <w:rsid w:val="7F1DA84E"/>
    <w:rsid w:val="7F53CD4F"/>
    <w:rsid w:val="7F6D0613"/>
    <w:rsid w:val="7F70F458"/>
    <w:rsid w:val="7FE7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4AAEA"/>
  <w15:chartTrackingRefBased/>
  <w15:docId w15:val="{E1F580CC-9500-4641-80F9-1ACBD3CC92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Hyperlink">
    <w:uiPriority w:val="99"/>
    <w:name w:val="Hyperlink"/>
    <w:basedOn w:val="DefaultParagraphFont"/>
    <w:unhideWhenUsed/>
    <w:rsid w:val="3E6D062C"/>
    <w:rPr>
      <w:color w:val="467886"/>
      <w:u w:val="single"/>
    </w:rPr>
  </w:style>
  <w:style w:type="paragraph" w:styleId="Heading1">
    <w:uiPriority w:val="9"/>
    <w:name w:val="heading 1"/>
    <w:basedOn w:val="Normal"/>
    <w:next w:val="Normal"/>
    <w:link w:val="Heading1Char"/>
    <w:qFormat/>
    <w:rsid w:val="1C7A873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eading1Char" w:customStyle="true">
    <w:uiPriority w:val="9"/>
    <w:name w:val="Heading 1 Char"/>
    <w:basedOn w:val="DefaultParagraphFont"/>
    <w:link w:val="Heading1"/>
    <w:rsid w:val="1C7A873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</w:style>
  <w:style w:type="paragraph" w:styleId="Heading2">
    <w:uiPriority w:val="9"/>
    <w:name w:val="heading 2"/>
    <w:basedOn w:val="Normal"/>
    <w:next w:val="Normal"/>
    <w:unhideWhenUsed/>
    <w:qFormat/>
    <w:rsid w:val="1C7A873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er">
    <w:uiPriority w:val="99"/>
    <w:name w:val="header"/>
    <w:basedOn w:val="Normal"/>
    <w:unhideWhenUsed/>
    <w:rsid w:val="6E975D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E975D9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6/09/relationships/commentsIds" Target="commentsIds.xml" Id="R6be609fc3cd74290" /><Relationship Type="http://schemas.microsoft.com/office/2011/relationships/commentsExtended" Target="commentsExtended.xml" Id="R87c9de2aa8ad4507" /><Relationship Type="http://schemas.microsoft.com/office/2011/relationships/people" Target="people.xml" Id="R43b15be2b0ef4a48" /><Relationship Type="http://schemas.openxmlformats.org/officeDocument/2006/relationships/numbering" Target="numbering.xml" Id="R95312a80d07e41e4" /><Relationship Type="http://schemas.openxmlformats.org/officeDocument/2006/relationships/hyperlink" Target="https://www.kkv.fi/blogit/kkv-blogi/vertailupalveluiden-kayttaminen-vaatii-valppautta-kuinka-tunnistaa-vertailun-sudenkuopat/" TargetMode="External" Id="Re9bbb2b6b63d4874" /><Relationship Type="http://schemas.openxmlformats.org/officeDocument/2006/relationships/image" Target="/media/image.png" Id="rId2126923941" /><Relationship Type="http://schemas.openxmlformats.org/officeDocument/2006/relationships/hyperlink" Target="https://mediakasvatus.fi/materiaali/kognitiivisia-vinoumia-infograafi/" TargetMode="External" Id="R60a63ad4ef134f6f" /><Relationship Type="http://schemas.openxmlformats.org/officeDocument/2006/relationships/hyperlink" Target="https://aoe.fi/" TargetMode="External" Id="R0229e69ea8864891" /><Relationship Type="http://schemas.openxmlformats.org/officeDocument/2006/relationships/hyperlink" Target="https://mediakasvatus.fi/materiaali/verkkosisaltojen-kriittisen-arvioinnin-tyokalu/" TargetMode="External" Id="Recef1930a80a4871" /><Relationship Type="http://schemas.openxmlformats.org/officeDocument/2006/relationships/hyperlink" Target="https://educritical.fi/fi/" TargetMode="External" Id="R9eae854d740a4455" /><Relationship Type="http://schemas.openxmlformats.org/officeDocument/2006/relationships/hyperlink" Target="https://mediakasvatus.fi/" TargetMode="External" Id="R185e7dcc30e54cff" /><Relationship Type="http://schemas.openxmlformats.org/officeDocument/2006/relationships/image" Target="/media/image2.png" Id="rId2058708008" /><Relationship Type="http://schemas.openxmlformats.org/officeDocument/2006/relationships/image" Target="/media/image3.png" Id="rId529404093" /><Relationship Type="http://schemas.openxmlformats.org/officeDocument/2006/relationships/hyperlink" Target="https://eur03.safelinks.protection.outlook.com/?url=https%3A%2F%2Fwww.penno.fi%2F&amp;data=05%7C02%7Ctaina.mantyla%40kkv.fi%7Cbc39feaaa222427f714f08de2365dceb%7C7c14dfa4c0fc47259f0476a443deb095%7C0%7C0%7C638987117620014895%7CUnknown%7CTWFpbGZsb3d8eyJFbXB0eU1hcGkiOnRydWUsIlYiOiIwLjAuMDAwMCIsIlAiOiJXaW4zMiIsIkFOIjoiTWFpbCIsIldUIjoyfQ%3D%3D%7C0%7C%7C%7C&amp;sdata=XVnE0CwbwSdQzoSgBppxJ%2Fpxs6i8vj8GvNqrdg2oXaU%3D&amp;reserved=0" TargetMode="External" Id="Rc45cbc39b3954b2f" /><Relationship Type="http://schemas.openxmlformats.org/officeDocument/2006/relationships/header" Target="header.xml" Id="R0aca7ca1707147ea" /><Relationship Type="http://schemas.openxmlformats.org/officeDocument/2006/relationships/footer" Target="footer.xml" Id="Rbe85899f1a334f8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4FA0733A7BD4E86D04AD6F6D1918B" ma:contentTypeVersion="4" ma:contentTypeDescription="Create a new document." ma:contentTypeScope="" ma:versionID="531da03b906ce32b61307886d033fa06">
  <xsd:schema xmlns:xsd="http://www.w3.org/2001/XMLSchema" xmlns:xs="http://www.w3.org/2001/XMLSchema" xmlns:p="http://schemas.microsoft.com/office/2006/metadata/properties" xmlns:ns2="d2798190-bc0a-4d94-9561-847978b2ee18" targetNamespace="http://schemas.microsoft.com/office/2006/metadata/properties" ma:root="true" ma:fieldsID="1f05c44142ffd611a70d4679d9a89caf" ns2:_="">
    <xsd:import namespace="d2798190-bc0a-4d94-9561-847978b2ee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98190-bc0a-4d94-9561-847978b2e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2F000E-2F6D-447C-9869-E3776D3600DE}"/>
</file>

<file path=customXml/itemProps2.xml><?xml version="1.0" encoding="utf-8"?>
<ds:datastoreItem xmlns:ds="http://schemas.openxmlformats.org/officeDocument/2006/customXml" ds:itemID="{D03C36E8-2814-4B43-A941-2602868D79C9}"/>
</file>

<file path=customXml/itemProps3.xml><?xml version="1.0" encoding="utf-8"?>
<ds:datastoreItem xmlns:ds="http://schemas.openxmlformats.org/officeDocument/2006/customXml" ds:itemID="{2C118868-08E8-471B-8F61-6ECF73861A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Kurppa Valpuri (KKV)</dc:creator>
  <keywords/>
  <dc:description/>
  <lastModifiedBy>Kurppa Valpuri (KKV)</lastModifiedBy>
  <dcterms:created xsi:type="dcterms:W3CDTF">2025-09-29T07:57:57.0000000Z</dcterms:created>
  <dcterms:modified xsi:type="dcterms:W3CDTF">2026-01-12T07:44:41.5988207Z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0x0101008914FA0733A7BD4E86D04AD6F6D1918B</vt:lpwstr>
  </property>
</Properties>
</file>